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Пожалуйста, обратите внимание!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Желающим принять участие в опен-колле нужно заполнить и подписать только одну из приведенных ниже форм.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Форма 1.1. — если вы подаете заявку от своего имени.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Форма 1.2. — если вы подаете коллективную заявку (от имени двух и более лиц).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При выборе Формы 1.2. нужно включить в нее всех, кто выступает на стороне участника (не более 4 человек), и приложить анкеты на каждого из них.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  <w:t xml:space="preserve">Форма 1.1.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567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ЗАЯВКА НА УЧАСТИЕ В КОНКУРЕНТНОМ ОТБОРЕ</w:t>
      </w:r>
    </w:p>
    <w:p w:rsidR="00000000" w:rsidDel="00000000" w:rsidP="00000000" w:rsidRDefault="00000000" w:rsidRPr="00000000" w14:paraId="00000033">
      <w:pPr>
        <w:ind w:firstLine="567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Настоящим Я, </w:t>
      </w:r>
      <w:r w:rsidDel="00000000" w:rsidR="00000000" w:rsidRPr="00000000">
        <w:rPr>
          <w:rFonts w:ascii="Arial" w:cs="Arial" w:eastAsia="Arial" w:hAnsi="Arial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(далее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Участник),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ыражаю свое согласие на участие в процедуре Конкурентного отбора, проводимой Частным учреждением культуры «Музей «Виктория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Искусство быть Современным», адрес мест</w:t>
      </w:r>
      <w:r w:rsidDel="00000000" w:rsidR="00000000" w:rsidRPr="00000000">
        <w:rPr>
          <w:rFonts w:ascii="Arial" w:cs="Arial" w:eastAsia="Arial" w:hAnsi="Arial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нахождения: 119072, г. Москва, муниципальный округ Якиманка вн. тер. г., Болотная наб., д. 15, ОГРН 1187700010871 (далее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Организатор).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567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Подтверждаю, что ознакомился (-лась) с Правилами о проведении Конкурентного отбора для реализации программы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ColLab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размещенными Организатором по адресу в информационно-телекоммуникационной сети Интернет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www.v-a-c.org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(далее также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Конкурентный отбор), и полностью принимаю установленные в них требования и условия.</w:t>
      </w:r>
    </w:p>
    <w:p w:rsidR="00000000" w:rsidDel="00000000" w:rsidP="00000000" w:rsidRDefault="00000000" w:rsidRPr="00000000" w14:paraId="00000039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277" w:firstLine="567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Также подтверждаю, что представленная в составе настоящей заявки на рассмотрение Организатора концепция работы / междисциплинарного проекта является результатом собственного труда и не содержит 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3B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Настоящим соглашаюсь с тем, что в случае признания меня победителем Конкурентного отбора сведения обо мне (такие как: фамилия, имя, отчество, возраст, населенный пункт места жительства, род занятий), мои фото/видеоизображения (предоставленные мной или выполненные по поручению Организатора), а также информация о представленной концепции работы / междисциплинарного проекта (текстовые сведения и изображение) могут быть размещены Организатором в информационно-телекоммуникационной сети Интернет на сайте Организатора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www.v-a-c.org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в его аккаунтах в социальных сетях и иных аналогичных источниках информационных партнеров Организатора. </w:t>
      </w:r>
    </w:p>
    <w:p w:rsidR="00000000" w:rsidDel="00000000" w:rsidP="00000000" w:rsidRDefault="00000000" w:rsidRPr="00000000" w14:paraId="0000003D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возникновения непредвиденных обстоятельств, исключающих возможность моего участия в Конкурентном отборе, выражаю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3F">
      <w:pPr>
        <w:ind w:right="27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 (заполняется по форме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:rsidR="00000000" w:rsidDel="00000000" w:rsidP="00000000" w:rsidRDefault="00000000" w:rsidRPr="00000000" w14:paraId="00000041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Конкурентного отбора с целью ее оценки соответствия требованиям и критериям Конкурентного отбора,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43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45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Неотъемлемой частью Заявки являются:</w:t>
      </w:r>
    </w:p>
    <w:p w:rsidR="00000000" w:rsidDel="00000000" w:rsidP="00000000" w:rsidRDefault="00000000" w:rsidRPr="00000000" w14:paraId="00000047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277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Анкета Участника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заполняется по форме на сайте Организатора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277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Портфолио и Презентация концепции работы / междисциплинарного проекта для программы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ColLab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Участник вправе предоставить иные приложения или документы, которые считает необходимым предоставить Организатору.</w:t>
      </w:r>
    </w:p>
    <w:p w:rsidR="00000000" w:rsidDel="00000000" w:rsidP="00000000" w:rsidRDefault="00000000" w:rsidRPr="00000000" w14:paraId="0000004C">
      <w:pPr>
        <w:ind w:right="27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27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277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277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277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115.0" w:type="dxa"/>
        <w:tblLayout w:type="fixed"/>
        <w:tblLook w:val="0400"/>
      </w:tblPr>
      <w:tblGrid>
        <w:gridCol w:w="2610"/>
        <w:gridCol w:w="7995"/>
        <w:tblGridChange w:id="0">
          <w:tblGrid>
            <w:gridCol w:w="2610"/>
            <w:gridCol w:w="7995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1"/>
              <w:tabs>
                <w:tab w:val="left" w:leader="none" w:pos="0"/>
              </w:tabs>
              <w:ind w:right="2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1"/>
              <w:tabs>
                <w:tab w:val="left" w:leader="none" w:pos="0"/>
              </w:tabs>
              <w:ind w:right="2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/______________________________________________________/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«____» _________________________ 2023 г.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Форма 1.2. </w:t>
      </w:r>
    </w:p>
    <w:p w:rsidR="00000000" w:rsidDel="00000000" w:rsidP="00000000" w:rsidRDefault="00000000" w:rsidRPr="00000000" w14:paraId="0000006C">
      <w:pPr>
        <w:ind w:firstLine="567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ЗАЯВКА НА УЧАСТИЕ В КОНКУРЕНТНОМ ОТБОРЕ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57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Настоящим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Мы,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(Фамилия Имя Отчество)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далее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Участники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(Фамилия Имя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ыражаем свое согласие на участие в процедуре Конкурентного отбора, проводимой Частным учреждением культуры «Музей «Виктория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Искусство быть Современным», адрес мест</w:t>
      </w:r>
      <w:r w:rsidDel="00000000" w:rsidR="00000000" w:rsidRPr="00000000">
        <w:rPr>
          <w:rFonts w:ascii="Arial" w:cs="Arial" w:eastAsia="Arial" w:hAnsi="Arial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нахождения: 119072, г. Москва, муниципальный округ Якиманка вн. тер. г., Болотная наб., д. 15, ОГРН 1187700010871 (далее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Организатор).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" w:firstLine="567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Подтверждаем, что ознакомились с Правилами о проведении Конкурентного отбора для реализации программы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ColLab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размещенными Организатором по адресу в информационно-телекоммуникационной сети Интернет 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www.v-a-c.org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(далее также </w:t>
      </w:r>
      <w:r w:rsidDel="00000000" w:rsidR="00000000" w:rsidRPr="00000000">
        <w:rPr>
          <w:rFonts w:ascii="Arial" w:cs="Arial" w:eastAsia="Arial" w:hAnsi="Arial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Конкурентный отбор), и полностью принимаем установленные в них требования и условия.</w:t>
      </w:r>
    </w:p>
    <w:p w:rsidR="00000000" w:rsidDel="00000000" w:rsidP="00000000" w:rsidRDefault="00000000" w:rsidRPr="00000000" w14:paraId="00000075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277" w:firstLine="567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Также подтверждаем, что представленная в составе настоящей заявки на рассмотрение Организатора концепция работы / междисциплинарного проекта является результатом собственного труда и не содержит 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77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Настоящим соглашаемся с тем, что в случае признания нас победителями Конкурентного отбора сведения о нас (такие как: фамилия, имя, отчество, возраст, населенный пункт места жительства, род занятий), наши фото/видеоизображения (предоставленные нами или выполненные по поручению Организатора), а также информация о представленной концепции работы / междисциплинарного проекта (текстовые сведения и изображение) могут быть размещены Организатором в информационно-телекоммуникационной сети Интернет на сайте Организатора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www.v-a-c.org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в его аккаунтах в социальных сетях и иных аналогичных источниках информационных партнеров Организатора.</w:t>
      </w:r>
    </w:p>
    <w:p w:rsidR="00000000" w:rsidDel="00000000" w:rsidP="00000000" w:rsidRDefault="00000000" w:rsidRPr="00000000" w14:paraId="00000079">
      <w:pPr>
        <w:ind w:right="27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возникновения непредвиденных обстоятельств, исключающих возможность нашего участия в Конкурентном отборе, выражаем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7B">
      <w:pPr>
        <w:ind w:right="27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Каждый из подписывающих данную заявку представляет Организатору свое согласие на обработку персональных данных, указанных здесь и в Анкете Участника </w:t>
      </w:r>
      <w:r w:rsidDel="00000000" w:rsidR="00000000" w:rsidRPr="00000000">
        <w:rPr>
          <w:rFonts w:ascii="Arial" w:cs="Arial" w:eastAsia="Arial" w:hAnsi="Arial"/>
          <w:rtl w:val="0"/>
        </w:rPr>
        <w:t xml:space="preserve">(заполняется по форме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:rsidR="00000000" w:rsidDel="00000000" w:rsidP="00000000" w:rsidRDefault="00000000" w:rsidRPr="00000000" w14:paraId="0000007D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Конкурентного отбора с целью ее оценки соответствия требованиям и критериям Конкурентного отбора,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7F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81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Контактное лицо по всем вопросам, касающимся настоящей заявки:</w:t>
      </w:r>
    </w:p>
    <w:p w:rsidR="00000000" w:rsidDel="00000000" w:rsidP="00000000" w:rsidRDefault="00000000" w:rsidRPr="00000000" w14:paraId="00000083">
      <w:pPr>
        <w:ind w:right="277" w:firstLine="567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277" w:firstLine="567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Неотъемлемой частью Заявки являются: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277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Анкеты Участников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(заполня</w:t>
      </w:r>
      <w:r w:rsidDel="00000000" w:rsidR="00000000" w:rsidRPr="00000000">
        <w:rPr>
          <w:rFonts w:ascii="Arial" w:cs="Arial" w:eastAsia="Arial" w:hAnsi="Arial"/>
          <w:rtl w:val="0"/>
        </w:rPr>
        <w:t xml:space="preserve">ю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тся по форме на сайте Организатора)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277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Портфолио и Презентация концепции работы / междисциплинарного проекта для программы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ColLab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ind w:right="277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277" w:firstLine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Участники вправе предоставить иные приложения или документы, которые считают необходимым предоставить Организатору.</w:t>
      </w:r>
    </w:p>
    <w:p w:rsidR="00000000" w:rsidDel="00000000" w:rsidP="00000000" w:rsidRDefault="00000000" w:rsidRPr="00000000" w14:paraId="0000008A">
      <w:pPr>
        <w:ind w:right="277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277"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15.0" w:type="dxa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1"/>
              <w:tabs>
                <w:tab w:val="left" w:leader="none" w:pos="0"/>
              </w:tabs>
              <w:ind w:right="2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1"/>
              <w:tabs>
                <w:tab w:val="left" w:leader="none" w:pos="0"/>
              </w:tabs>
              <w:ind w:right="2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115.0" w:type="dxa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1"/>
              <w:tabs>
                <w:tab w:val="left" w:leader="none" w:pos="0"/>
              </w:tabs>
              <w:ind w:right="2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1"/>
              <w:tabs>
                <w:tab w:val="left" w:leader="none" w:pos="0"/>
              </w:tabs>
              <w:ind w:right="2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115.0" w:type="dxa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1"/>
              <w:tabs>
                <w:tab w:val="left" w:leader="none" w:pos="0"/>
              </w:tabs>
              <w:ind w:right="2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1"/>
              <w:tabs>
                <w:tab w:val="left" w:leader="none" w:pos="0"/>
              </w:tabs>
              <w:ind w:right="2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2832" w:firstLine="708.000000000000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8.0" w:type="dxa"/>
        <w:jc w:val="left"/>
        <w:tblInd w:w="-115.0" w:type="dxa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1"/>
              <w:tabs>
                <w:tab w:val="left" w:leader="none" w:pos="0"/>
              </w:tabs>
              <w:ind w:right="2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1"/>
              <w:tabs>
                <w:tab w:val="left" w:leader="none" w:pos="0"/>
              </w:tabs>
              <w:ind w:right="2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/____________________________________________/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1"/>
              <w:tabs>
                <w:tab w:val="left" w:leader="none" w:pos="0"/>
              </w:tabs>
              <w:ind w:right="23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2832" w:firstLine="708.0000000000001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«_______» ___________________________  2023 г.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18FB"/>
    <w:rPr>
      <w:rFonts w:ascii="Times New Roman" w:cs="Times New Roman" w:eastAsia="Times New Roman" w:hAnsi="Times New Roman"/>
      <w:lang w:eastAsia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E18FB"/>
    <w:rPr>
      <w:color w:val="0000ff"/>
      <w:u w:val="single"/>
    </w:rPr>
  </w:style>
  <w:style w:type="paragraph" w:styleId="Times12" w:customStyle="1">
    <w:name w:val="Times 12"/>
    <w:basedOn w:val="Normal"/>
    <w:uiPriority w:val="99"/>
    <w:qFormat w:val="1"/>
    <w:rsid w:val="007E18FB"/>
    <w:pPr>
      <w:overflowPunct w:val="0"/>
      <w:autoSpaceDE w:val="0"/>
      <w:autoSpaceDN w:val="0"/>
      <w:adjustRightInd w:val="0"/>
      <w:ind w:firstLine="567"/>
      <w:jc w:val="both"/>
    </w:pPr>
    <w:rPr>
      <w:bCs w:val="1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08B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08B0"/>
    <w:rPr>
      <w:rFonts w:ascii="Times New Roman" w:cs="Times New Roman" w:eastAsia="Times New Roman" w:hAnsi="Times New Roman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B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B46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B4631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B463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B4631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 w:val="1"/>
    <w:rsid w:val="00681FF9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9C7880"/>
    <w:rPr>
      <w:rFonts w:ascii="Times New Roman" w:cs="Times New Roman" w:eastAsia="Times New Roman" w:hAnsi="Times New Roman"/>
      <w:lang w:eastAsia="ru-RU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7880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C78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v-a-c.org" TargetMode="External"/><Relationship Id="rId9" Type="http://schemas.openxmlformats.org/officeDocument/2006/relationships/hyperlink" Target="http://www.v-a-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-a-c.org" TargetMode="External"/><Relationship Id="rId8" Type="http://schemas.openxmlformats.org/officeDocument/2006/relationships/hyperlink" Target="http://www.v-a-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T/2PfdpxlSlbXPLKYO9Kn/EQqw==">AMUW2mW77gUOKH9Bd/9GnZ9xbS39V5Sa+SWDdoYtdRdohYO9j5gxOzZXA5bcYlExYJQ9AQfv2nCrxLySKmPQ1/y3FWP7MveP5f9cca3vkylSfbiA4G7YxT6/QtkXGMAergYKkk2owfX6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2022-02-14T17:20:00Z</dcterms:created>
  <dc:creator>Andrey Nikishin</dc:creator>
</cp:coreProperties>
</file>