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7EB8C" w14:textId="77777777" w:rsidR="00C00CF9" w:rsidRDefault="00993025">
      <w:pPr>
        <w:pStyle w:val="ac"/>
        <w:spacing w:beforeAutospacing="0" w:after="160" w:afterAutospacing="0"/>
      </w:pPr>
      <w:bookmarkStart w:id="0" w:name="_GoBack"/>
      <w:bookmarkEnd w:id="0"/>
      <w:r>
        <w:rPr>
          <w:rFonts w:ascii="Arial" w:hAnsi="Arial" w:cs="Arial"/>
          <w:b/>
          <w:bCs/>
          <w:color w:val="000000"/>
        </w:rPr>
        <w:t>Тифломаршрут от станции метро «Боровицкая» до Дома культуры «ГЭС-2»</w:t>
      </w:r>
    </w:p>
    <w:p w14:paraId="2BF41667" w14:textId="77777777" w:rsidR="00C00CF9" w:rsidRDefault="00993025">
      <w:pPr>
        <w:pStyle w:val="ac"/>
        <w:spacing w:beforeAutospacing="0" w:after="160" w:afterAutospacing="0"/>
        <w:ind w:firstLine="700"/>
      </w:pPr>
      <w:r>
        <w:rPr>
          <w:rFonts w:ascii="Arial" w:hAnsi="Arial" w:cs="Arial"/>
          <w:b/>
          <w:bCs/>
          <w:color w:val="000000"/>
        </w:rPr>
        <w:br/>
        <w:t>Введение</w:t>
      </w:r>
    </w:p>
    <w:p w14:paraId="4E0C3E44" w14:textId="77777777" w:rsidR="00C00CF9" w:rsidRDefault="00993025">
      <w:pPr>
        <w:pStyle w:val="ac"/>
        <w:spacing w:beforeAutospacing="0" w:after="160" w:afterAutospacing="0"/>
        <w:ind w:firstLine="700"/>
      </w:pPr>
      <w:r>
        <w:rPr>
          <w:rFonts w:ascii="Arial" w:hAnsi="Arial" w:cs="Arial"/>
          <w:color w:val="000000"/>
        </w:rPr>
        <w:t xml:space="preserve">Здравствуйте! Мы рады предложить вашему вниманию тифломаршрут от станции метро «Боровицкая» до Дома культуры «ГЭС-2», расположенного по адресу: город Москва, Болотная </w:t>
      </w:r>
      <w:r>
        <w:rPr>
          <w:rFonts w:ascii="Arial" w:hAnsi="Arial" w:cs="Arial"/>
          <w:color w:val="000000"/>
        </w:rPr>
        <w:t>набережная, дом 15.</w:t>
      </w:r>
    </w:p>
    <w:p w14:paraId="46BD902B" w14:textId="77777777" w:rsidR="00C00CF9" w:rsidRDefault="00993025">
      <w:pPr>
        <w:pStyle w:val="ac"/>
        <w:spacing w:beforeAutospacing="0" w:after="160" w:afterAutospacing="0"/>
        <w:ind w:firstLine="700"/>
      </w:pPr>
      <w:r>
        <w:rPr>
          <w:rFonts w:ascii="Arial" w:hAnsi="Arial" w:cs="Arial"/>
          <w:color w:val="000000"/>
        </w:rPr>
        <w:t>Маршрут не очень сложный и включает в себя использование наземного транспорта. Длина пешей части маршрута чуть меньше 250 метров. Прохождение маршрута займёт около 30 минут. Для того чтобы пройти по маршруту, вы должны владеть основными</w:t>
      </w:r>
      <w:r>
        <w:rPr>
          <w:rFonts w:ascii="Arial" w:hAnsi="Arial" w:cs="Arial"/>
          <w:color w:val="000000"/>
        </w:rPr>
        <w:t xml:space="preserve"> техниками использования трости и уметь пересекать пешеходные переходы без светофоров. Маршрут рассчитан на высокий уровень навыков ориентирования и мобильности. В маршруте используется ориентирование по циферблату.</w:t>
      </w:r>
    </w:p>
    <w:p w14:paraId="715096D0" w14:textId="77777777" w:rsidR="00C00CF9" w:rsidRDefault="00993025">
      <w:pPr>
        <w:pStyle w:val="ac"/>
        <w:spacing w:beforeAutospacing="0" w:after="160" w:afterAutospacing="0"/>
        <w:ind w:firstLine="700"/>
      </w:pPr>
      <w:r>
        <w:rPr>
          <w:rFonts w:ascii="Arial" w:hAnsi="Arial" w:cs="Arial"/>
          <w:color w:val="000000"/>
        </w:rPr>
        <w:t>У здания «ГЭС-2» есть высокие синие труб</w:t>
      </w:r>
      <w:r>
        <w:rPr>
          <w:rFonts w:ascii="Arial" w:hAnsi="Arial" w:cs="Arial"/>
          <w:color w:val="000000"/>
        </w:rPr>
        <w:t>ы, которые видны издалека. Если по пути вы обращаетесь за помощью, можете ориентироваться на них.</w:t>
      </w:r>
    </w:p>
    <w:p w14:paraId="3BB6978F" w14:textId="77777777" w:rsidR="00C00CF9" w:rsidRDefault="00993025">
      <w:pPr>
        <w:pStyle w:val="ac"/>
        <w:spacing w:beforeAutospacing="0" w:after="160" w:afterAutospacing="0"/>
        <w:ind w:firstLine="700"/>
      </w:pPr>
      <w:r>
        <w:rPr>
          <w:rFonts w:ascii="Arial" w:hAnsi="Arial" w:cs="Arial"/>
          <w:color w:val="000000"/>
        </w:rPr>
        <w:t>Прослушайте обзор полностью, а затем следуйте пошаговой инструкции. Маршрут разбит на 12 блоков. Прослушайте первый блок до слов «конец блока» и остановите за</w:t>
      </w:r>
      <w:r>
        <w:rPr>
          <w:rFonts w:ascii="Arial" w:hAnsi="Arial" w:cs="Arial"/>
          <w:color w:val="000000"/>
        </w:rPr>
        <w:t>пись. После того, как вы прошли описанный отрезок маршрута и остановились, можете прослушать второй блок и так далее. Если инструкция показалась вам слишком длинной, прослушайте её ещё раз либо прослушайте ровно столько, сколько можете запомнить, и останов</w:t>
      </w:r>
      <w:r>
        <w:rPr>
          <w:rFonts w:ascii="Arial" w:hAnsi="Arial" w:cs="Arial"/>
          <w:color w:val="000000"/>
        </w:rPr>
        <w:t>ите запись. Продолжите прослушивание после того, как пройдёте по тем ориентирам, которые вы запомнили.</w:t>
      </w:r>
    </w:p>
    <w:p w14:paraId="66E1154D" w14:textId="77777777" w:rsidR="00C00CF9" w:rsidRDefault="00993025">
      <w:pPr>
        <w:pStyle w:val="ac"/>
        <w:spacing w:beforeAutospacing="0" w:after="160" w:afterAutospacing="0"/>
        <w:ind w:firstLine="700"/>
      </w:pPr>
      <w:r>
        <w:rPr>
          <w:rFonts w:ascii="Arial" w:hAnsi="Arial" w:cs="Arial"/>
          <w:color w:val="000000"/>
        </w:rPr>
        <w:t>Обращаем ваше внимание, что обратного маршрута до станции метро «Боровицкая» нет. Но вы можете доехать до станций метро «Октябрьская» Кольцевой линии или</w:t>
      </w:r>
      <w:r>
        <w:rPr>
          <w:rFonts w:ascii="Arial" w:hAnsi="Arial" w:cs="Arial"/>
          <w:color w:val="000000"/>
        </w:rPr>
        <w:t xml:space="preserve"> «Октябрьская» Калужско-Рижской (оранжевой) линии или дойти пешком до станции метро «Полянка».</w:t>
      </w:r>
    </w:p>
    <w:p w14:paraId="63FB0855" w14:textId="77777777" w:rsidR="00C00CF9" w:rsidRDefault="00993025">
      <w:pPr>
        <w:pStyle w:val="ac"/>
        <w:spacing w:beforeAutospacing="0" w:after="160" w:afterAutospacing="0"/>
        <w:ind w:firstLine="700"/>
      </w:pPr>
      <w:r>
        <w:rPr>
          <w:rFonts w:ascii="Arial" w:hAnsi="Arial" w:cs="Arial"/>
          <w:color w:val="000000"/>
        </w:rPr>
        <w:t>Тифломаршрут составлен Галей Новоторцевой. Консультантами выступили Валентин Станкевич и Тимофей Горшков. Тифломаршрут озвучен Александром Мирошниковым.</w:t>
      </w:r>
    </w:p>
    <w:p w14:paraId="307B8B28" w14:textId="77777777" w:rsidR="00C00CF9" w:rsidRDefault="00C00CF9">
      <w:pPr>
        <w:pStyle w:val="ac"/>
        <w:spacing w:beforeAutospacing="0" w:afterAutospacing="0"/>
        <w:rPr>
          <w:rFonts w:ascii="Arial" w:hAnsi="Arial"/>
        </w:rPr>
      </w:pPr>
    </w:p>
    <w:p w14:paraId="0E96550D" w14:textId="77777777" w:rsidR="00C00CF9" w:rsidRDefault="00993025">
      <w:pPr>
        <w:pStyle w:val="ac"/>
        <w:spacing w:beforeAutospacing="0" w:after="160" w:afterAutospacing="0"/>
        <w:ind w:firstLine="700"/>
      </w:pPr>
      <w:r>
        <w:rPr>
          <w:rFonts w:ascii="Arial" w:hAnsi="Arial" w:cs="Arial"/>
          <w:b/>
          <w:bCs/>
          <w:color w:val="000000"/>
        </w:rPr>
        <w:t>Что дел</w:t>
      </w:r>
      <w:r>
        <w:rPr>
          <w:rFonts w:ascii="Arial" w:hAnsi="Arial" w:cs="Arial"/>
          <w:b/>
          <w:bCs/>
          <w:color w:val="000000"/>
        </w:rPr>
        <w:t>ать, если вы потерялись?</w:t>
      </w:r>
    </w:p>
    <w:p w14:paraId="38498D32" w14:textId="77777777" w:rsidR="00C00CF9" w:rsidRDefault="00993025">
      <w:pPr>
        <w:pStyle w:val="ac"/>
        <w:spacing w:beforeAutospacing="0" w:after="160" w:afterAutospacing="0"/>
        <w:ind w:firstLine="700"/>
      </w:pPr>
      <w:r>
        <w:rPr>
          <w:rFonts w:ascii="Arial" w:hAnsi="Arial" w:cs="Arial"/>
          <w:color w:val="000000"/>
        </w:rPr>
        <w:t>Если вы потеряли направление движения, прослушайте запись ещё раз, вернитесь в последнюю знакомую точку или попросите помощи прохожих. Также вы можете позвонить сотрудникам Дома культуры «ГЭС-2» по телефону +7 (495) 990 0000 или +7</w:t>
      </w:r>
      <w:r>
        <w:rPr>
          <w:rFonts w:ascii="Arial" w:hAnsi="Arial" w:cs="Arial"/>
          <w:color w:val="000000"/>
        </w:rPr>
        <w:t xml:space="preserve"> (963) 996 3687.</w:t>
      </w:r>
    </w:p>
    <w:p w14:paraId="78BA76DA" w14:textId="77777777" w:rsidR="00C00CF9" w:rsidRDefault="00C00CF9">
      <w:pPr>
        <w:rPr>
          <w:rFonts w:ascii="Arial" w:hAnsi="Arial"/>
          <w:lang w:val="ru-RU"/>
        </w:rPr>
      </w:pPr>
    </w:p>
    <w:p w14:paraId="246E722C" w14:textId="77777777" w:rsidR="00C00CF9" w:rsidRDefault="00993025">
      <w:pPr>
        <w:pStyle w:val="ac"/>
        <w:spacing w:beforeAutospacing="0" w:after="160" w:afterAutospacing="0"/>
        <w:ind w:firstLine="700"/>
      </w:pPr>
      <w:r>
        <w:rPr>
          <w:rFonts w:ascii="Arial" w:hAnsi="Arial" w:cs="Arial"/>
          <w:b/>
          <w:bCs/>
          <w:color w:val="000000"/>
        </w:rPr>
        <w:t>Блок 1-й. Описание станции метро «Боровицкая»</w:t>
      </w:r>
    </w:p>
    <w:p w14:paraId="3C1EC7E5" w14:textId="77777777" w:rsidR="00C00CF9" w:rsidRDefault="00993025">
      <w:pPr>
        <w:pStyle w:val="ac"/>
        <w:spacing w:beforeAutospacing="0" w:after="160" w:afterAutospacing="0"/>
        <w:ind w:firstLine="700"/>
      </w:pPr>
      <w:r>
        <w:rPr>
          <w:rFonts w:ascii="Arial" w:hAnsi="Arial" w:cs="Arial"/>
          <w:color w:val="000000"/>
        </w:rPr>
        <w:t>Станция метро «Боровицкая» несложная для самостоятельного перемещения. Станция островного типа с путями с двух сторон платформы. Вдоль края нет шуц-линии, но параллельно путям расположены широ</w:t>
      </w:r>
      <w:r>
        <w:rPr>
          <w:rFonts w:ascii="Arial" w:hAnsi="Arial" w:cs="Arial"/>
          <w:color w:val="000000"/>
        </w:rPr>
        <w:t>кие колонны. Со станции имеются пересадки на станции «Арбатская» и «Библиотека имени Ленина», поэтому здесь всегда многолюдно. Один торец станции — тупиковый, второй — с эскалаторами, ведущими на «Арбатскую».</w:t>
      </w:r>
    </w:p>
    <w:p w14:paraId="03E761BB" w14:textId="77777777" w:rsidR="00C00CF9" w:rsidRDefault="00993025">
      <w:pPr>
        <w:pStyle w:val="ac"/>
        <w:spacing w:beforeAutospacing="0" w:after="160" w:afterAutospacing="0"/>
        <w:ind w:firstLine="700"/>
      </w:pPr>
      <w:r>
        <w:rPr>
          <w:rFonts w:ascii="Arial" w:hAnsi="Arial" w:cs="Arial"/>
          <w:color w:val="000000"/>
        </w:rPr>
        <w:t>Чтобы попасть к переходу на «Библиотеку имени Л</w:t>
      </w:r>
      <w:r>
        <w:rPr>
          <w:rFonts w:ascii="Arial" w:hAnsi="Arial" w:cs="Arial"/>
          <w:color w:val="000000"/>
        </w:rPr>
        <w:t xml:space="preserve">енина» и выходу в город, нужно пройти по лестнице вверх, расположенной над путями, в сторону станции </w:t>
      </w:r>
      <w:r>
        <w:rPr>
          <w:rFonts w:ascii="Arial" w:hAnsi="Arial" w:cs="Arial"/>
          <w:color w:val="000000"/>
        </w:rPr>
        <w:lastRenderedPageBreak/>
        <w:t>«Алтуфьево». Чтобы выйти к нужной вам автобусной остановке, надо воспользоваться седьмым выходом из метро. Если вы ехали на поезде, следующем на юг в сторо</w:t>
      </w:r>
      <w:r>
        <w:rPr>
          <w:rFonts w:ascii="Arial" w:hAnsi="Arial" w:cs="Arial"/>
          <w:color w:val="000000"/>
        </w:rPr>
        <w:t>ну станции метро «Бульвар Дмитрия Донского», вам необходимо выйти из первого вагона. Для дальнейших инструкций перейдите ко второму блоку. Если вы ехали на поезде, следующем на север, в сторону «Алтуфьево», необходимо выйти из последнего вагона — в этом сл</w:t>
      </w:r>
      <w:r>
        <w:rPr>
          <w:rFonts w:ascii="Arial" w:hAnsi="Arial" w:cs="Arial"/>
          <w:color w:val="000000"/>
        </w:rPr>
        <w:t>учае переходите к третьему блоку тифломаршрута.</w:t>
      </w:r>
    </w:p>
    <w:p w14:paraId="5E9CE5A0" w14:textId="77777777" w:rsidR="00C00CF9" w:rsidRDefault="00993025">
      <w:pPr>
        <w:pStyle w:val="ac"/>
        <w:spacing w:beforeAutospacing="0" w:after="160" w:afterAutospacing="0"/>
        <w:ind w:firstLine="700"/>
      </w:pPr>
      <w:r>
        <w:rPr>
          <w:rFonts w:ascii="Arial" w:hAnsi="Arial" w:cs="Arial"/>
          <w:color w:val="000000"/>
        </w:rPr>
        <w:t>Конец блока.</w:t>
      </w:r>
    </w:p>
    <w:p w14:paraId="442208C9" w14:textId="77777777" w:rsidR="00C00CF9" w:rsidRDefault="00C00CF9">
      <w:pPr>
        <w:rPr>
          <w:rFonts w:ascii="Arial" w:hAnsi="Arial"/>
          <w:lang w:val="ru-RU"/>
        </w:rPr>
      </w:pPr>
    </w:p>
    <w:p w14:paraId="68B7E2CE" w14:textId="77777777" w:rsidR="00C00CF9" w:rsidRDefault="00993025">
      <w:pPr>
        <w:pStyle w:val="ac"/>
        <w:spacing w:beforeAutospacing="0" w:after="160" w:afterAutospacing="0"/>
        <w:ind w:firstLine="700"/>
      </w:pPr>
      <w:r>
        <w:rPr>
          <w:rFonts w:ascii="Arial" w:hAnsi="Arial" w:cs="Arial"/>
          <w:b/>
          <w:bCs/>
          <w:color w:val="000000"/>
        </w:rPr>
        <w:t>Блок 2-й. От выхода из поезда на юг до верха лестницы к выходу</w:t>
      </w:r>
    </w:p>
    <w:p w14:paraId="7184E63B" w14:textId="77777777" w:rsidR="00C00CF9" w:rsidRDefault="00993025">
      <w:pPr>
        <w:pStyle w:val="ac"/>
        <w:spacing w:beforeAutospacing="0" w:after="160" w:afterAutospacing="0"/>
        <w:ind w:firstLine="700"/>
      </w:pPr>
      <w:r>
        <w:rPr>
          <w:rFonts w:ascii="Arial" w:hAnsi="Arial" w:cs="Arial"/>
          <w:color w:val="000000"/>
        </w:rPr>
        <w:t>Вы вышли из первого вагона. Пройдите вперёд до стены напротив. Встаньте так, чтобы стена была справа. Двигайтесь вдоль стены до пов</w:t>
      </w:r>
      <w:r>
        <w:rPr>
          <w:rFonts w:ascii="Arial" w:hAnsi="Arial" w:cs="Arial"/>
          <w:color w:val="000000"/>
        </w:rPr>
        <w:t>орота направо в арку между колоннами.</w:t>
      </w:r>
    </w:p>
    <w:p w14:paraId="128146C5" w14:textId="77777777" w:rsidR="00C00CF9" w:rsidRDefault="00993025">
      <w:pPr>
        <w:pStyle w:val="ac"/>
        <w:spacing w:beforeAutospacing="0" w:after="160" w:afterAutospacing="0"/>
        <w:ind w:firstLine="700"/>
      </w:pPr>
      <w:r>
        <w:rPr>
          <w:rFonts w:ascii="Arial" w:hAnsi="Arial" w:cs="Arial"/>
          <w:color w:val="000000"/>
        </w:rPr>
        <w:t>Поверните в арку, продолжайте движение вперёд. Когда стена кончится, пересеките небольшое открытое пространство на 1 час, до гранитного парапета. Идите вдоль парапета справа, пока не упрётесь в лестницу вверх.</w:t>
      </w:r>
    </w:p>
    <w:p w14:paraId="0484A53F" w14:textId="77777777" w:rsidR="00C00CF9" w:rsidRDefault="00993025">
      <w:pPr>
        <w:pStyle w:val="ac"/>
        <w:spacing w:beforeAutospacing="0" w:after="160" w:afterAutospacing="0"/>
        <w:ind w:firstLine="700"/>
      </w:pPr>
      <w:r>
        <w:rPr>
          <w:rFonts w:ascii="Arial" w:hAnsi="Arial" w:cs="Arial"/>
          <w:color w:val="000000"/>
        </w:rPr>
        <w:t>Поднимит</w:t>
      </w:r>
      <w:r>
        <w:rPr>
          <w:rFonts w:ascii="Arial" w:hAnsi="Arial" w:cs="Arial"/>
          <w:color w:val="000000"/>
        </w:rPr>
        <w:t>есь по лестнице, пройдите вдоль стены справа до угла, а затем пересеките небольшое открытое пространство на 11 часов, до стены напротив. Дойдя до стены, остановитесь. Перейдите к 4-му блоку.</w:t>
      </w:r>
    </w:p>
    <w:p w14:paraId="6FC425C5" w14:textId="77777777" w:rsidR="00C00CF9" w:rsidRDefault="00993025">
      <w:pPr>
        <w:pStyle w:val="ac"/>
        <w:spacing w:beforeAutospacing="0" w:after="160" w:afterAutospacing="0"/>
        <w:ind w:firstLine="700"/>
      </w:pPr>
      <w:r>
        <w:rPr>
          <w:rFonts w:ascii="Arial" w:hAnsi="Arial" w:cs="Arial"/>
          <w:color w:val="000000"/>
        </w:rPr>
        <w:t>Конец блока.</w:t>
      </w:r>
    </w:p>
    <w:p w14:paraId="52E9E622" w14:textId="77777777" w:rsidR="00C00CF9" w:rsidRDefault="00C00CF9">
      <w:pPr>
        <w:rPr>
          <w:rFonts w:ascii="Arial" w:hAnsi="Arial"/>
          <w:lang w:val="ru-RU"/>
        </w:rPr>
      </w:pPr>
    </w:p>
    <w:p w14:paraId="722E9205" w14:textId="77777777" w:rsidR="00C00CF9" w:rsidRDefault="00993025">
      <w:pPr>
        <w:pStyle w:val="ac"/>
        <w:spacing w:beforeAutospacing="0" w:after="160" w:afterAutospacing="0"/>
        <w:ind w:firstLine="700"/>
      </w:pPr>
      <w:r>
        <w:rPr>
          <w:rFonts w:ascii="Arial" w:hAnsi="Arial" w:cs="Arial"/>
          <w:b/>
          <w:bCs/>
          <w:color w:val="000000"/>
        </w:rPr>
        <w:t>Блок 3-й. От выхода из поезда на север до верха лес</w:t>
      </w:r>
      <w:r>
        <w:rPr>
          <w:rFonts w:ascii="Arial" w:hAnsi="Arial" w:cs="Arial"/>
          <w:b/>
          <w:bCs/>
          <w:color w:val="000000"/>
        </w:rPr>
        <w:t>тницы к выходу</w:t>
      </w:r>
    </w:p>
    <w:p w14:paraId="7FA4CAB1" w14:textId="77777777" w:rsidR="00C00CF9" w:rsidRDefault="00993025">
      <w:pPr>
        <w:pStyle w:val="ac"/>
        <w:spacing w:beforeAutospacing="0" w:after="160" w:afterAutospacing="0"/>
        <w:ind w:firstLine="700"/>
      </w:pPr>
      <w:r>
        <w:rPr>
          <w:rFonts w:ascii="Arial" w:hAnsi="Arial" w:cs="Arial"/>
          <w:color w:val="000000"/>
        </w:rPr>
        <w:t>Вы вышли из последнего вагона. Пройдите вперёд до стены напротив. Встаньте так, чтобы стена была слева. Двигайтесь вдоль стены до первой открытой арки между колоннами. Заверните налево в арку. Пройдя через арку к центру станции, поверните на</w:t>
      </w:r>
      <w:r>
        <w:rPr>
          <w:rFonts w:ascii="Arial" w:hAnsi="Arial" w:cs="Arial"/>
          <w:color w:val="000000"/>
        </w:rPr>
        <w:t>лево. Двигайтесь вдоль линии колонн, пока не найдёте слева лестницу вверх.</w:t>
      </w:r>
    </w:p>
    <w:p w14:paraId="7000D252" w14:textId="77777777" w:rsidR="00C00CF9" w:rsidRDefault="00993025">
      <w:pPr>
        <w:pStyle w:val="ac"/>
        <w:spacing w:beforeAutospacing="0" w:after="160" w:afterAutospacing="0"/>
        <w:ind w:firstLine="700"/>
      </w:pPr>
      <w:r>
        <w:rPr>
          <w:rFonts w:ascii="Arial" w:hAnsi="Arial" w:cs="Arial"/>
          <w:color w:val="000000"/>
        </w:rPr>
        <w:t>Поднимитесь по лестнице, пройдите вдоль стены справа до угла, а затем пересеките небольшое открытое пространство на 11 часов, до стены напротив. Дойдя до стены, остановитесь.</w:t>
      </w:r>
    </w:p>
    <w:p w14:paraId="6A9194E3" w14:textId="77777777" w:rsidR="00C00CF9" w:rsidRDefault="00993025">
      <w:pPr>
        <w:pStyle w:val="ac"/>
        <w:spacing w:beforeAutospacing="0" w:after="160" w:afterAutospacing="0"/>
        <w:ind w:firstLine="700"/>
      </w:pPr>
      <w:r>
        <w:rPr>
          <w:rFonts w:ascii="Arial" w:hAnsi="Arial" w:cs="Arial"/>
          <w:color w:val="000000"/>
        </w:rPr>
        <w:t xml:space="preserve">Конец </w:t>
      </w:r>
      <w:r>
        <w:rPr>
          <w:rFonts w:ascii="Arial" w:hAnsi="Arial" w:cs="Arial"/>
          <w:color w:val="000000"/>
        </w:rPr>
        <w:t>блока.</w:t>
      </w:r>
    </w:p>
    <w:p w14:paraId="6E09C777" w14:textId="77777777" w:rsidR="00C00CF9" w:rsidRDefault="00C00CF9">
      <w:pPr>
        <w:rPr>
          <w:rFonts w:ascii="Arial" w:hAnsi="Arial"/>
          <w:lang w:val="ru-RU"/>
        </w:rPr>
      </w:pPr>
    </w:p>
    <w:p w14:paraId="08361BDE" w14:textId="77777777" w:rsidR="00C00CF9" w:rsidRDefault="00993025">
      <w:pPr>
        <w:pStyle w:val="ac"/>
        <w:spacing w:beforeAutospacing="0" w:after="160" w:afterAutospacing="0"/>
        <w:ind w:firstLine="700"/>
      </w:pPr>
      <w:r>
        <w:rPr>
          <w:rFonts w:ascii="Arial" w:hAnsi="Arial" w:cs="Arial"/>
          <w:b/>
          <w:bCs/>
          <w:color w:val="000000"/>
        </w:rPr>
        <w:t>Блок 4-й. Поиск эскалатора и подъём на нижний уровень вестибюля метро</w:t>
      </w:r>
    </w:p>
    <w:p w14:paraId="1ED7BC0A" w14:textId="77777777" w:rsidR="00C00CF9" w:rsidRDefault="00993025">
      <w:pPr>
        <w:pStyle w:val="ac"/>
        <w:spacing w:beforeAutospacing="0" w:after="160" w:afterAutospacing="0"/>
        <w:ind w:firstLine="700"/>
      </w:pPr>
      <w:r>
        <w:rPr>
          <w:rFonts w:ascii="Arial" w:hAnsi="Arial" w:cs="Arial"/>
          <w:color w:val="000000"/>
        </w:rPr>
        <w:t>Вы поднялись по лестнице и стоите у стены в переходе между станциями «Боровицкая» и «Библиотека имени Ленина».</w:t>
      </w:r>
    </w:p>
    <w:p w14:paraId="55557B70" w14:textId="77777777" w:rsidR="00C00CF9" w:rsidRDefault="00993025">
      <w:pPr>
        <w:pStyle w:val="ac"/>
        <w:spacing w:beforeAutospacing="0" w:after="160" w:afterAutospacing="0"/>
        <w:ind w:firstLine="700"/>
      </w:pPr>
      <w:r>
        <w:rPr>
          <w:rFonts w:ascii="Arial" w:hAnsi="Arial" w:cs="Arial"/>
          <w:color w:val="000000"/>
        </w:rPr>
        <w:t xml:space="preserve">Встаньте так, чтобы стена была справа от вас. Идите вдоль стены до </w:t>
      </w:r>
      <w:r>
        <w:rPr>
          <w:rFonts w:ascii="Arial" w:hAnsi="Arial" w:cs="Arial"/>
          <w:color w:val="000000"/>
        </w:rPr>
        <w:t>эскалатора, поворачивая вместе с ней. Поднявшись на эскалаторе, пересеките большое открытое пространство влево на 10 часов до стены. Будьте осторожны, вам придётся пересечь встречный поток пассажиров. Возможно, на пути вам встретятся колонны. Имейте в виду</w:t>
      </w:r>
      <w:r>
        <w:rPr>
          <w:rFonts w:ascii="Arial" w:hAnsi="Arial" w:cs="Arial"/>
          <w:color w:val="000000"/>
        </w:rPr>
        <w:t>, что в центре этого яруса вестибюля расположена массивная лестница: если вы недостаточно отклонитесь влево, вместо стены вы можете наткнуться на неё.</w:t>
      </w:r>
    </w:p>
    <w:p w14:paraId="4B6D4D2E" w14:textId="77777777" w:rsidR="00C00CF9" w:rsidRDefault="00993025">
      <w:pPr>
        <w:pStyle w:val="ac"/>
        <w:spacing w:beforeAutospacing="0" w:after="160" w:afterAutospacing="0"/>
        <w:ind w:firstLine="700"/>
      </w:pPr>
      <w:r>
        <w:rPr>
          <w:rFonts w:ascii="Arial" w:hAnsi="Arial" w:cs="Arial"/>
          <w:color w:val="000000"/>
        </w:rPr>
        <w:t>Дойдя до стены, остановитесь.</w:t>
      </w:r>
    </w:p>
    <w:p w14:paraId="3B36C137" w14:textId="77777777" w:rsidR="00C00CF9" w:rsidRDefault="00993025">
      <w:pPr>
        <w:pStyle w:val="ac"/>
        <w:spacing w:beforeAutospacing="0" w:after="160" w:afterAutospacing="0"/>
        <w:ind w:firstLine="700"/>
      </w:pPr>
      <w:r>
        <w:rPr>
          <w:rFonts w:ascii="Arial" w:hAnsi="Arial" w:cs="Arial"/>
          <w:color w:val="000000"/>
        </w:rPr>
        <w:lastRenderedPageBreak/>
        <w:t>Конец блока.</w:t>
      </w:r>
    </w:p>
    <w:p w14:paraId="3E9F3D36" w14:textId="77777777" w:rsidR="00C00CF9" w:rsidRDefault="00C00CF9">
      <w:pPr>
        <w:pStyle w:val="ac"/>
        <w:spacing w:beforeAutospacing="0" w:after="160" w:afterAutospacing="0"/>
        <w:ind w:firstLine="700"/>
        <w:rPr>
          <w:rFonts w:ascii="Arial" w:hAnsi="Arial"/>
        </w:rPr>
      </w:pPr>
    </w:p>
    <w:p w14:paraId="7DFC1F79" w14:textId="77777777" w:rsidR="00C00CF9" w:rsidRDefault="00993025">
      <w:pPr>
        <w:pStyle w:val="ac"/>
        <w:spacing w:beforeAutospacing="0" w:after="160" w:afterAutospacing="0"/>
        <w:ind w:firstLine="700"/>
      </w:pPr>
      <w:r>
        <w:rPr>
          <w:rFonts w:ascii="Arial" w:hAnsi="Arial" w:cs="Arial"/>
          <w:b/>
          <w:bCs/>
          <w:color w:val="000000"/>
        </w:rPr>
        <w:t>Блок 5-й. По нижнему уровню вестибюля метро «Боровицкая» до э</w:t>
      </w:r>
      <w:r>
        <w:rPr>
          <w:rFonts w:ascii="Arial" w:hAnsi="Arial" w:cs="Arial"/>
          <w:b/>
          <w:bCs/>
          <w:color w:val="000000"/>
        </w:rPr>
        <w:t>скалатора к выходу в город</w:t>
      </w:r>
    </w:p>
    <w:p w14:paraId="4C506383" w14:textId="77777777" w:rsidR="00C00CF9" w:rsidRDefault="00993025">
      <w:pPr>
        <w:pStyle w:val="ac"/>
        <w:spacing w:beforeAutospacing="0" w:after="160" w:afterAutospacing="0"/>
        <w:ind w:firstLine="700"/>
      </w:pPr>
      <w:r>
        <w:rPr>
          <w:rFonts w:ascii="Arial" w:hAnsi="Arial" w:cs="Arial"/>
          <w:color w:val="000000"/>
        </w:rPr>
        <w:t xml:space="preserve">Вы пересекли открытое пространство после эскалатора и стоите у стены. Встаньте так, чтобы стена была слева. Двигайтесь вдоль стены до угла влево. Дойдя до угла, остановитесь. </w:t>
      </w:r>
    </w:p>
    <w:p w14:paraId="43066A7D" w14:textId="77777777" w:rsidR="00C00CF9" w:rsidRDefault="00993025">
      <w:pPr>
        <w:pStyle w:val="ac"/>
        <w:spacing w:beforeAutospacing="0" w:after="160" w:afterAutospacing="0"/>
        <w:ind w:firstLine="700"/>
      </w:pPr>
      <w:r>
        <w:rPr>
          <w:rFonts w:ascii="Arial" w:hAnsi="Arial" w:cs="Arial"/>
          <w:color w:val="000000"/>
        </w:rPr>
        <w:t>Конец блока.</w:t>
      </w:r>
    </w:p>
    <w:p w14:paraId="68300557" w14:textId="77777777" w:rsidR="00C00CF9" w:rsidRDefault="00C00CF9">
      <w:pPr>
        <w:rPr>
          <w:rFonts w:ascii="Arial" w:hAnsi="Arial"/>
          <w:lang w:val="ru-RU"/>
        </w:rPr>
      </w:pPr>
    </w:p>
    <w:p w14:paraId="1549C2D5" w14:textId="77777777" w:rsidR="00C00CF9" w:rsidRDefault="00993025">
      <w:pPr>
        <w:pStyle w:val="ac"/>
        <w:spacing w:beforeAutospacing="0" w:after="160" w:afterAutospacing="0"/>
        <w:ind w:firstLine="700"/>
      </w:pPr>
      <w:r>
        <w:rPr>
          <w:rFonts w:ascii="Arial" w:hAnsi="Arial" w:cs="Arial"/>
          <w:b/>
          <w:bCs/>
          <w:color w:val="000000"/>
        </w:rPr>
        <w:t>Блок 6-й. Выход из метро</w:t>
      </w:r>
    </w:p>
    <w:p w14:paraId="49C43241" w14:textId="77777777" w:rsidR="00C00CF9" w:rsidRDefault="00993025">
      <w:pPr>
        <w:pStyle w:val="ac"/>
        <w:spacing w:beforeAutospacing="0" w:after="160" w:afterAutospacing="0"/>
        <w:ind w:firstLine="700"/>
      </w:pPr>
      <w:r>
        <w:rPr>
          <w:rFonts w:ascii="Arial" w:hAnsi="Arial" w:cs="Arial"/>
          <w:color w:val="000000"/>
        </w:rPr>
        <w:t>Вы стоите у уг</w:t>
      </w:r>
      <w:r>
        <w:rPr>
          <w:rFonts w:ascii="Arial" w:hAnsi="Arial" w:cs="Arial"/>
          <w:color w:val="000000"/>
        </w:rPr>
        <w:t>ла стены. За этим углом находятся эскалаторы. Чтобы зайти на эскалатор, вам нужно завернуть за угол и ещё раз повернуть налево. Здесь расположено два эскалатора; как правило, работает только один из них.</w:t>
      </w:r>
    </w:p>
    <w:p w14:paraId="06C8CF65" w14:textId="77777777" w:rsidR="00C00CF9" w:rsidRDefault="00993025">
      <w:pPr>
        <w:pStyle w:val="ac"/>
        <w:spacing w:beforeAutospacing="0" w:after="160" w:afterAutospacing="0"/>
        <w:ind w:firstLine="700"/>
      </w:pPr>
      <w:r>
        <w:rPr>
          <w:rFonts w:ascii="Arial" w:hAnsi="Arial" w:cs="Arial"/>
          <w:color w:val="000000"/>
        </w:rPr>
        <w:t xml:space="preserve">Поднимитесь на эскалаторе вверх. Выход из вестибюля </w:t>
      </w:r>
      <w:r>
        <w:rPr>
          <w:rFonts w:ascii="Arial" w:hAnsi="Arial" w:cs="Arial"/>
          <w:color w:val="000000"/>
        </w:rPr>
        <w:t>будет у вас за спиной. Поднявшись, поверните влево. Сразу за эскалаторами найдите слева мраморное ограждение с полосой решёток по центру. Двигайтесь вдоль него прямо до турникетов. Пройдя турникеты, вновь найдите стену слева и двигайтесь вдоль неё до выход</w:t>
      </w:r>
      <w:r>
        <w:rPr>
          <w:rFonts w:ascii="Arial" w:hAnsi="Arial" w:cs="Arial"/>
          <w:color w:val="000000"/>
        </w:rPr>
        <w:t>а из метро. Выйдя на улицу, остановитесь у стены слева.</w:t>
      </w:r>
    </w:p>
    <w:p w14:paraId="60C8F8C2" w14:textId="77777777" w:rsidR="00C00CF9" w:rsidRDefault="00993025">
      <w:pPr>
        <w:pStyle w:val="ac"/>
        <w:spacing w:beforeAutospacing="0" w:after="160" w:afterAutospacing="0"/>
        <w:ind w:firstLine="700"/>
      </w:pPr>
      <w:r>
        <w:rPr>
          <w:rFonts w:ascii="Arial" w:hAnsi="Arial" w:cs="Arial"/>
          <w:color w:val="000000"/>
        </w:rPr>
        <w:t>Конец блока.</w:t>
      </w:r>
    </w:p>
    <w:p w14:paraId="18FC049E" w14:textId="77777777" w:rsidR="00C00CF9" w:rsidRDefault="00C00CF9">
      <w:pPr>
        <w:rPr>
          <w:rFonts w:ascii="Arial" w:hAnsi="Arial"/>
          <w:lang w:val="ru-RU"/>
        </w:rPr>
      </w:pPr>
    </w:p>
    <w:p w14:paraId="1749E895" w14:textId="77777777" w:rsidR="00C00CF9" w:rsidRDefault="00993025">
      <w:pPr>
        <w:pStyle w:val="ac"/>
        <w:spacing w:beforeAutospacing="0" w:after="160" w:afterAutospacing="0"/>
        <w:ind w:firstLine="700"/>
      </w:pPr>
      <w:r>
        <w:rPr>
          <w:rFonts w:ascii="Arial" w:hAnsi="Arial" w:cs="Arial"/>
          <w:b/>
          <w:bCs/>
          <w:color w:val="000000"/>
        </w:rPr>
        <w:t>Блок 7-й. От выхода из метро до автобусной остановки «Метро „Библиотека имени Ленина“»</w:t>
      </w:r>
    </w:p>
    <w:p w14:paraId="096C650A" w14:textId="77777777" w:rsidR="00C00CF9" w:rsidRDefault="00993025">
      <w:pPr>
        <w:pStyle w:val="ac"/>
        <w:spacing w:beforeAutospacing="0" w:after="160" w:afterAutospacing="0"/>
        <w:ind w:firstLine="700"/>
      </w:pPr>
      <w:r>
        <w:rPr>
          <w:rFonts w:ascii="Arial" w:hAnsi="Arial" w:cs="Arial"/>
          <w:color w:val="000000"/>
        </w:rPr>
        <w:t>Вы вышли из метро, двери у вас за спиной, слева от вас стена. Перед вами шумит проезжая часть Мохов</w:t>
      </w:r>
      <w:r>
        <w:rPr>
          <w:rFonts w:ascii="Arial" w:hAnsi="Arial" w:cs="Arial"/>
          <w:color w:val="000000"/>
        </w:rPr>
        <w:t>ой улицы. Остановка слева от вас на расстоянии 70 метров. Этот отрезок пути простой и безопасный, но найти остановку может быть довольно сложно, так как она расположена посередине широкого тротуара. Поэтому лучше воспользоваться помощью прохожих.</w:t>
      </w:r>
    </w:p>
    <w:p w14:paraId="1E6CD9FF" w14:textId="77777777" w:rsidR="00C00CF9" w:rsidRDefault="00993025">
      <w:pPr>
        <w:pStyle w:val="ac"/>
        <w:spacing w:beforeAutospacing="0" w:after="160" w:afterAutospacing="0"/>
        <w:ind w:firstLine="700"/>
      </w:pPr>
      <w:r>
        <w:rPr>
          <w:rFonts w:ascii="Arial" w:hAnsi="Arial" w:cs="Arial"/>
          <w:color w:val="000000"/>
        </w:rPr>
        <w:t xml:space="preserve">Чтобы </w:t>
      </w:r>
      <w:r>
        <w:rPr>
          <w:rFonts w:ascii="Arial" w:hAnsi="Arial" w:cs="Arial"/>
          <w:color w:val="000000"/>
        </w:rPr>
        <w:t>дойти до остановки самостоятельно, двигайтесь вдоль стены слева, повторяя её изгибы. На пути вам встретится прямоугольный выступ бордюра. Выйдя на ровный участок, вы обнаружите слева от себя стену высотой около двух метров. Двигайтесь вдоль стены. Стена бу</w:t>
      </w:r>
      <w:r>
        <w:rPr>
          <w:rFonts w:ascii="Arial" w:hAnsi="Arial" w:cs="Arial"/>
          <w:color w:val="000000"/>
        </w:rPr>
        <w:t>дет постепенно становиться ниже. Когда её высота станет около метра, то есть приблизительно вам по пояс, ищите справа остановку. Она расположена в паре метров от стены.</w:t>
      </w:r>
    </w:p>
    <w:p w14:paraId="50F3C94D" w14:textId="77777777" w:rsidR="00C00CF9" w:rsidRDefault="00993025">
      <w:pPr>
        <w:pStyle w:val="ac"/>
        <w:spacing w:beforeAutospacing="0" w:after="160" w:afterAutospacing="0"/>
        <w:ind w:firstLine="700"/>
      </w:pPr>
      <w:r>
        <w:rPr>
          <w:rFonts w:ascii="Arial" w:hAnsi="Arial" w:cs="Arial"/>
          <w:color w:val="000000"/>
        </w:rPr>
        <w:t>Найдя остановку, продолжите движение до бордюра вниз, остановитесь на безопасном рассто</w:t>
      </w:r>
      <w:r>
        <w:rPr>
          <w:rFonts w:ascii="Arial" w:hAnsi="Arial" w:cs="Arial"/>
          <w:color w:val="000000"/>
        </w:rPr>
        <w:t>янии от него и приготовьтесь к посадке в автобус.</w:t>
      </w:r>
    </w:p>
    <w:p w14:paraId="337E7B9F" w14:textId="77777777" w:rsidR="00C00CF9" w:rsidRDefault="00993025">
      <w:pPr>
        <w:pStyle w:val="ac"/>
        <w:spacing w:beforeAutospacing="0" w:after="160" w:afterAutospacing="0"/>
        <w:ind w:firstLine="700"/>
      </w:pPr>
      <w:r>
        <w:rPr>
          <w:rFonts w:ascii="Arial" w:hAnsi="Arial" w:cs="Arial"/>
          <w:color w:val="000000"/>
        </w:rPr>
        <w:t>Конец блока.</w:t>
      </w:r>
    </w:p>
    <w:p w14:paraId="165944C7" w14:textId="77777777" w:rsidR="00C00CF9" w:rsidRDefault="00C00CF9">
      <w:pPr>
        <w:pStyle w:val="ac"/>
        <w:spacing w:beforeAutospacing="0" w:after="160" w:afterAutospacing="0"/>
        <w:ind w:firstLine="700"/>
        <w:rPr>
          <w:rFonts w:ascii="Arial" w:hAnsi="Arial" w:cs="Arial"/>
          <w:color w:val="000000"/>
        </w:rPr>
      </w:pPr>
    </w:p>
    <w:p w14:paraId="79B03ABD" w14:textId="77777777" w:rsidR="00C00CF9" w:rsidRDefault="00993025">
      <w:pPr>
        <w:pStyle w:val="ac"/>
        <w:spacing w:beforeAutospacing="0" w:after="160" w:afterAutospacing="0"/>
        <w:ind w:firstLine="700"/>
      </w:pPr>
      <w:r>
        <w:rPr>
          <w:rFonts w:ascii="Arial" w:hAnsi="Arial" w:cs="Arial"/>
          <w:b/>
          <w:bCs/>
          <w:color w:val="000000"/>
        </w:rPr>
        <w:t>Блок 8-й. Автобус</w:t>
      </w:r>
    </w:p>
    <w:p w14:paraId="78CA6A8E" w14:textId="77777777" w:rsidR="00C00CF9" w:rsidRDefault="00993025">
      <w:pPr>
        <w:pStyle w:val="ac"/>
        <w:spacing w:beforeAutospacing="0" w:after="160" w:afterAutospacing="0"/>
        <w:ind w:firstLine="700"/>
      </w:pPr>
      <w:r>
        <w:rPr>
          <w:rFonts w:ascii="Arial" w:hAnsi="Arial" w:cs="Arial"/>
          <w:color w:val="000000"/>
        </w:rPr>
        <w:t>Вы стоите на остановке наземного транспорта «Метро „Библиотека имени Ленина“». Здесь останавливаются 4 автобуса. Вам нужно сесть на автобус е10, м1 или м9 и проехать до остан</w:t>
      </w:r>
      <w:r>
        <w:rPr>
          <w:rFonts w:ascii="Arial" w:hAnsi="Arial" w:cs="Arial"/>
          <w:color w:val="000000"/>
        </w:rPr>
        <w:t>овки «Болотная площадь». Это вторая по счёту остановка. Автобус м6 вам не подходит.</w:t>
      </w:r>
    </w:p>
    <w:p w14:paraId="0866BA35" w14:textId="77777777" w:rsidR="00C00CF9" w:rsidRDefault="00993025">
      <w:pPr>
        <w:pStyle w:val="ac"/>
        <w:spacing w:beforeAutospacing="0" w:after="160" w:afterAutospacing="0"/>
        <w:ind w:firstLine="700"/>
      </w:pPr>
      <w:r>
        <w:rPr>
          <w:rFonts w:ascii="Arial" w:hAnsi="Arial" w:cs="Arial"/>
          <w:color w:val="000000"/>
        </w:rPr>
        <w:lastRenderedPageBreak/>
        <w:t>Выйдя на остановке «Болотная площадь», идите прямо. Пересеките тротуар, обходя все препятствия слева до бордюра вниз. Дойдя до бордюра, остановитесь.</w:t>
      </w:r>
    </w:p>
    <w:p w14:paraId="68023707" w14:textId="77777777" w:rsidR="00C00CF9" w:rsidRDefault="00993025">
      <w:pPr>
        <w:pStyle w:val="ac"/>
        <w:spacing w:beforeAutospacing="0" w:after="160" w:afterAutospacing="0"/>
        <w:ind w:firstLine="700"/>
      </w:pPr>
      <w:r>
        <w:rPr>
          <w:rFonts w:ascii="Arial" w:hAnsi="Arial" w:cs="Arial"/>
          <w:color w:val="000000"/>
        </w:rPr>
        <w:t>Конец блока.</w:t>
      </w:r>
    </w:p>
    <w:p w14:paraId="3805F517" w14:textId="77777777" w:rsidR="00C00CF9" w:rsidRDefault="00C00CF9">
      <w:pPr>
        <w:rPr>
          <w:rFonts w:ascii="Arial" w:hAnsi="Arial"/>
          <w:lang w:val="ru-RU"/>
        </w:rPr>
      </w:pPr>
    </w:p>
    <w:p w14:paraId="57983C42" w14:textId="77777777" w:rsidR="00C00CF9" w:rsidRDefault="00993025">
      <w:pPr>
        <w:pStyle w:val="ac"/>
        <w:spacing w:beforeAutospacing="0" w:after="160" w:afterAutospacing="0"/>
        <w:ind w:firstLine="700"/>
      </w:pPr>
      <w:r>
        <w:rPr>
          <w:rFonts w:ascii="Arial" w:hAnsi="Arial" w:cs="Arial"/>
          <w:b/>
          <w:bCs/>
          <w:color w:val="000000"/>
        </w:rPr>
        <w:t xml:space="preserve">Блок </w:t>
      </w:r>
      <w:r>
        <w:rPr>
          <w:rFonts w:ascii="Arial" w:hAnsi="Arial" w:cs="Arial"/>
          <w:b/>
          <w:bCs/>
          <w:color w:val="000000"/>
        </w:rPr>
        <w:t>9-й. От остановки «Болотная площадь» до перехода к зданию кинотеатра «Ударник»</w:t>
      </w:r>
    </w:p>
    <w:p w14:paraId="064CA611" w14:textId="77777777" w:rsidR="00C00CF9" w:rsidRDefault="00993025">
      <w:pPr>
        <w:pStyle w:val="ac"/>
        <w:spacing w:beforeAutospacing="0" w:after="160" w:afterAutospacing="0"/>
        <w:ind w:firstLine="700"/>
      </w:pPr>
      <w:r>
        <w:rPr>
          <w:rFonts w:ascii="Arial" w:hAnsi="Arial" w:cs="Arial"/>
          <w:color w:val="000000"/>
        </w:rPr>
        <w:t>Вы вышли из автобуса, пересекли тротуар и стоите возле бордюра вниз. Оживлённая улица Серафимовича шумит у вас за спиной. Встаньте так, чтобы бордюр был справа от вас, а улица с</w:t>
      </w:r>
      <w:r>
        <w:rPr>
          <w:rFonts w:ascii="Arial" w:hAnsi="Arial" w:cs="Arial"/>
          <w:color w:val="000000"/>
        </w:rPr>
        <w:t>лева. Двигайтесь вдоль бордюра, следуя его изгибам, пока не почувствуете спуск тротуара и понижение бордюра. Перед понижением остановитесь. Вы в зоне пешеходного перехода. Переход не оснащён светофором. Проезд, который нужно перейти, справа от вас. Поверни</w:t>
      </w:r>
      <w:r>
        <w:rPr>
          <w:rFonts w:ascii="Arial" w:hAnsi="Arial" w:cs="Arial"/>
          <w:color w:val="000000"/>
        </w:rPr>
        <w:t>тесь лицом к бордюру, вдоль которого шли, и перейдите проезд.</w:t>
      </w:r>
    </w:p>
    <w:p w14:paraId="458B97D7" w14:textId="77777777" w:rsidR="00C00CF9" w:rsidRDefault="00993025">
      <w:pPr>
        <w:pStyle w:val="ac"/>
        <w:spacing w:beforeAutospacing="0" w:after="160" w:afterAutospacing="0"/>
        <w:ind w:firstLine="700"/>
      </w:pPr>
      <w:r>
        <w:rPr>
          <w:rFonts w:ascii="Arial" w:hAnsi="Arial" w:cs="Arial"/>
          <w:color w:val="000000"/>
        </w:rPr>
        <w:t>Перейдя дорогу, пересеките тротуар до стены здания. Остановитесь.</w:t>
      </w:r>
    </w:p>
    <w:p w14:paraId="174CFFC1" w14:textId="77777777" w:rsidR="00C00CF9" w:rsidRDefault="00993025">
      <w:pPr>
        <w:pStyle w:val="ac"/>
        <w:spacing w:beforeAutospacing="0" w:after="160" w:afterAutospacing="0"/>
        <w:ind w:firstLine="700"/>
      </w:pPr>
      <w:r>
        <w:rPr>
          <w:rFonts w:ascii="Arial" w:hAnsi="Arial" w:cs="Arial"/>
          <w:color w:val="000000"/>
        </w:rPr>
        <w:t>Конец блока.</w:t>
      </w:r>
    </w:p>
    <w:p w14:paraId="7FFC511F" w14:textId="77777777" w:rsidR="00C00CF9" w:rsidRDefault="00C00CF9">
      <w:pPr>
        <w:rPr>
          <w:rFonts w:ascii="Arial" w:hAnsi="Arial"/>
          <w:lang w:val="ru-RU"/>
        </w:rPr>
      </w:pPr>
    </w:p>
    <w:p w14:paraId="0DC11371" w14:textId="77777777" w:rsidR="00C00CF9" w:rsidRDefault="00993025">
      <w:pPr>
        <w:pStyle w:val="ac"/>
        <w:spacing w:beforeAutospacing="0" w:after="160" w:afterAutospacing="0"/>
        <w:ind w:firstLine="700"/>
      </w:pPr>
      <w:r>
        <w:rPr>
          <w:rFonts w:ascii="Arial" w:hAnsi="Arial" w:cs="Arial"/>
          <w:b/>
          <w:bCs/>
          <w:color w:val="000000"/>
        </w:rPr>
        <w:t>Блок 10-й. От здания кинотеатра «Ударник» вдоль Болотной набережной до проезда возле здания «ГЭС-2»</w:t>
      </w:r>
    </w:p>
    <w:p w14:paraId="43138F39" w14:textId="77777777" w:rsidR="00C00CF9" w:rsidRDefault="00993025">
      <w:pPr>
        <w:pStyle w:val="ac"/>
        <w:spacing w:beforeAutospacing="0" w:after="160" w:afterAutospacing="0"/>
        <w:ind w:firstLine="700"/>
      </w:pPr>
      <w:r>
        <w:rPr>
          <w:rFonts w:ascii="Arial" w:hAnsi="Arial" w:cs="Arial"/>
          <w:color w:val="000000"/>
        </w:rPr>
        <w:t>Вы перешли про</w:t>
      </w:r>
      <w:r>
        <w:rPr>
          <w:rFonts w:ascii="Arial" w:hAnsi="Arial" w:cs="Arial"/>
          <w:color w:val="000000"/>
        </w:rPr>
        <w:t>езд возле остановки и стоите возле стены здания кинотеатра «Ударник». Встаньте так, чтобы стена была справа, а улица Серафимовича слева. Идите вдоль стены. Почти сразу стена закончится, справа будет небольшой пандус, ведущий на крыльцо кинотеатра. Продолжа</w:t>
      </w:r>
      <w:r>
        <w:rPr>
          <w:rFonts w:ascii="Arial" w:hAnsi="Arial" w:cs="Arial"/>
          <w:color w:val="000000"/>
        </w:rPr>
        <w:t>йте движение прямо, пока справа не появится парапет крыльца кинотеатра. Двигайтесь вдоль парапета, следуя его изгибам. Парапет два раза повернёт направо — сначала на Болотную набережную, затем в проезд возле здания «ГЭС-2».</w:t>
      </w:r>
    </w:p>
    <w:p w14:paraId="606A47E2" w14:textId="77777777" w:rsidR="00C00CF9" w:rsidRDefault="00993025">
      <w:pPr>
        <w:pStyle w:val="ac"/>
        <w:spacing w:beforeAutospacing="0" w:after="160" w:afterAutospacing="0"/>
        <w:ind w:firstLine="700"/>
      </w:pPr>
      <w:r>
        <w:rPr>
          <w:rFonts w:ascii="Arial" w:hAnsi="Arial" w:cs="Arial"/>
          <w:color w:val="000000"/>
        </w:rPr>
        <w:t>После второго поворота вы окажет</w:t>
      </w:r>
      <w:r>
        <w:rPr>
          <w:rFonts w:ascii="Arial" w:hAnsi="Arial" w:cs="Arial"/>
          <w:color w:val="000000"/>
        </w:rPr>
        <w:t>есь на очень узком тротуаре. На вашем пути сначала встретятся высокие металлические урны, затем два высоких цилиндра выходов вентиляции. Они занимают почти всю ширину тротуара.</w:t>
      </w:r>
    </w:p>
    <w:p w14:paraId="6854A28F" w14:textId="77777777" w:rsidR="00C00CF9" w:rsidRDefault="00993025">
      <w:pPr>
        <w:pStyle w:val="ac"/>
        <w:spacing w:beforeAutospacing="0" w:after="160" w:afterAutospacing="0"/>
        <w:ind w:firstLine="700"/>
      </w:pPr>
      <w:r>
        <w:rPr>
          <w:rFonts w:ascii="Arial" w:hAnsi="Arial" w:cs="Arial"/>
          <w:color w:val="000000"/>
        </w:rPr>
        <w:t>Пройдя вентиляцию, продолжайте двигаться вперёд вдоль стены справа до низкого к</w:t>
      </w:r>
      <w:r>
        <w:rPr>
          <w:rFonts w:ascii="Arial" w:hAnsi="Arial" w:cs="Arial"/>
          <w:color w:val="000000"/>
        </w:rPr>
        <w:t>руглого столба. У столба встаньте спиной к стене и пересеките проезд, а затем и тротуар до стены здания напротив.</w:t>
      </w:r>
    </w:p>
    <w:p w14:paraId="11ED32A6" w14:textId="77777777" w:rsidR="00C00CF9" w:rsidRDefault="00993025">
      <w:pPr>
        <w:pStyle w:val="ac"/>
        <w:spacing w:beforeAutospacing="0" w:after="160" w:afterAutospacing="0"/>
        <w:ind w:firstLine="700"/>
      </w:pPr>
      <w:r>
        <w:rPr>
          <w:rFonts w:ascii="Arial" w:hAnsi="Arial" w:cs="Arial"/>
          <w:color w:val="000000"/>
        </w:rPr>
        <w:t>Дойдя до стены, остановитесь.</w:t>
      </w:r>
    </w:p>
    <w:p w14:paraId="53BCD6F5" w14:textId="77777777" w:rsidR="00C00CF9" w:rsidRDefault="00993025">
      <w:pPr>
        <w:pStyle w:val="ac"/>
        <w:spacing w:beforeAutospacing="0" w:after="160" w:afterAutospacing="0"/>
        <w:ind w:firstLine="700"/>
      </w:pPr>
      <w:r>
        <w:rPr>
          <w:rFonts w:ascii="Arial" w:hAnsi="Arial" w:cs="Arial"/>
          <w:color w:val="000000"/>
        </w:rPr>
        <w:t>Конец блока.</w:t>
      </w:r>
    </w:p>
    <w:p w14:paraId="0E8F47E1" w14:textId="77777777" w:rsidR="00C00CF9" w:rsidRDefault="00C00CF9">
      <w:pPr>
        <w:rPr>
          <w:rFonts w:ascii="Arial" w:hAnsi="Arial"/>
          <w:lang w:val="ru-RU"/>
        </w:rPr>
      </w:pPr>
    </w:p>
    <w:p w14:paraId="29C5322B" w14:textId="77777777" w:rsidR="00C00CF9" w:rsidRDefault="00993025">
      <w:pPr>
        <w:pStyle w:val="ac"/>
        <w:spacing w:beforeAutospacing="0" w:after="160" w:afterAutospacing="0"/>
        <w:ind w:firstLine="700"/>
      </w:pPr>
      <w:r>
        <w:rPr>
          <w:rFonts w:ascii="Arial" w:hAnsi="Arial" w:cs="Arial"/>
          <w:b/>
          <w:bCs/>
          <w:color w:val="000000"/>
        </w:rPr>
        <w:t>Блок 11-й. От проезда возле здания «ГЭС-2» до его главного фасада</w:t>
      </w:r>
    </w:p>
    <w:p w14:paraId="0D2274A4" w14:textId="77777777" w:rsidR="00C00CF9" w:rsidRDefault="00993025">
      <w:pPr>
        <w:pStyle w:val="ac"/>
        <w:spacing w:beforeAutospacing="0" w:after="160" w:afterAutospacing="0"/>
        <w:ind w:firstLine="700"/>
      </w:pPr>
      <w:r>
        <w:rPr>
          <w:rFonts w:ascii="Arial" w:hAnsi="Arial" w:cs="Arial"/>
          <w:color w:val="000000"/>
        </w:rPr>
        <w:t>Вы перешли проезд возле здания «</w:t>
      </w:r>
      <w:r>
        <w:rPr>
          <w:rFonts w:ascii="Arial" w:hAnsi="Arial" w:cs="Arial"/>
          <w:color w:val="000000"/>
        </w:rPr>
        <w:t>ГЭС-2» и стоите у стены. Встаньте так, чтобы стена была справа.</w:t>
      </w:r>
    </w:p>
    <w:p w14:paraId="7DE162F5" w14:textId="77777777" w:rsidR="00C00CF9" w:rsidRDefault="00993025">
      <w:pPr>
        <w:pStyle w:val="ac"/>
        <w:spacing w:beforeAutospacing="0" w:after="160" w:afterAutospacing="0"/>
        <w:ind w:firstLine="700"/>
      </w:pPr>
      <w:r>
        <w:rPr>
          <w:rFonts w:ascii="Arial" w:hAnsi="Arial" w:cs="Arial"/>
          <w:color w:val="000000"/>
        </w:rPr>
        <w:t>Двигайтесь вдоль стены, поворачивая вместе с ней. Стена сначала повернёт направо на Болотную набережную. Почти сразу после поворота в ней будет разрыв — подъезд. Не заходите в него, идите впер</w:t>
      </w:r>
      <w:r>
        <w:rPr>
          <w:rFonts w:ascii="Arial" w:hAnsi="Arial" w:cs="Arial"/>
          <w:color w:val="000000"/>
        </w:rPr>
        <w:t>ёд до продолжения стены.</w:t>
      </w:r>
    </w:p>
    <w:p w14:paraId="4A9E57BA" w14:textId="77777777" w:rsidR="00C00CF9" w:rsidRDefault="00993025">
      <w:pPr>
        <w:pStyle w:val="ac"/>
        <w:spacing w:beforeAutospacing="0" w:after="160" w:afterAutospacing="0"/>
        <w:ind w:firstLine="700"/>
      </w:pPr>
      <w:r>
        <w:rPr>
          <w:rFonts w:ascii="Arial" w:hAnsi="Arial" w:cs="Arial"/>
          <w:color w:val="000000"/>
        </w:rPr>
        <w:t>Продолжайте идти вдоль стены справа, следуя её изгибам. Она сначала повернёт направо, а затем налево. Перед поворотом налево остановитесь.</w:t>
      </w:r>
    </w:p>
    <w:p w14:paraId="379844D3" w14:textId="77777777" w:rsidR="00C00CF9" w:rsidRDefault="00993025">
      <w:pPr>
        <w:pStyle w:val="ac"/>
        <w:spacing w:beforeAutospacing="0" w:after="160" w:afterAutospacing="0"/>
        <w:ind w:firstLine="700"/>
      </w:pPr>
      <w:r>
        <w:rPr>
          <w:rFonts w:ascii="Arial" w:hAnsi="Arial" w:cs="Arial"/>
          <w:color w:val="000000"/>
        </w:rPr>
        <w:t>Конец блока.</w:t>
      </w:r>
    </w:p>
    <w:p w14:paraId="67952CB7" w14:textId="77777777" w:rsidR="00C00CF9" w:rsidRDefault="00C00CF9">
      <w:pPr>
        <w:rPr>
          <w:rFonts w:ascii="Arial" w:hAnsi="Arial"/>
          <w:lang w:val="ru-RU"/>
        </w:rPr>
      </w:pPr>
    </w:p>
    <w:p w14:paraId="60E14F0E" w14:textId="77777777" w:rsidR="00C00CF9" w:rsidRDefault="00993025">
      <w:pPr>
        <w:pStyle w:val="ac"/>
        <w:spacing w:beforeAutospacing="0" w:after="160" w:afterAutospacing="0"/>
        <w:ind w:firstLine="700"/>
      </w:pPr>
      <w:r>
        <w:rPr>
          <w:rFonts w:ascii="Arial" w:hAnsi="Arial" w:cs="Arial"/>
          <w:b/>
          <w:bCs/>
          <w:color w:val="000000"/>
        </w:rPr>
        <w:t>Блок 12-й. Поиск входных дверей</w:t>
      </w:r>
    </w:p>
    <w:p w14:paraId="3EA2BF7A" w14:textId="77777777" w:rsidR="00C00CF9" w:rsidRDefault="00993025">
      <w:pPr>
        <w:pStyle w:val="ac"/>
        <w:spacing w:beforeAutospacing="0" w:after="160" w:afterAutospacing="0"/>
        <w:ind w:firstLine="700"/>
      </w:pPr>
      <w:r>
        <w:rPr>
          <w:rFonts w:ascii="Arial" w:hAnsi="Arial" w:cs="Arial"/>
          <w:color w:val="000000"/>
        </w:rPr>
        <w:t xml:space="preserve">Вы прошли вдоль крыла здания «ГЭС-2» и стоите </w:t>
      </w:r>
      <w:r>
        <w:rPr>
          <w:rFonts w:ascii="Arial" w:hAnsi="Arial" w:cs="Arial"/>
          <w:color w:val="000000"/>
        </w:rPr>
        <w:t>возле угла стены. Стена справа от вас. Продолжайте двигаться вдоль неё. После поворота налево вы почувствуете в стене большие стеклянные окна в пол, разделённые полуколоннами. В центре шестого от поворота окна расположены двери выхода из здания, затем вы п</w:t>
      </w:r>
      <w:r>
        <w:rPr>
          <w:rFonts w:ascii="Arial" w:hAnsi="Arial" w:cs="Arial"/>
          <w:color w:val="000000"/>
        </w:rPr>
        <w:t xml:space="preserve">очувствуете более широкую полуколонну (за ней может стоять металлический информационный стенд). За стендом, в центре седьмого окна — входные двери. Будьте осторожны! Перед входными дверями иногда выставляют ленточное ограждение, чтобы регулировать очередь </w:t>
      </w:r>
      <w:r>
        <w:rPr>
          <w:rFonts w:ascii="Arial" w:hAnsi="Arial" w:cs="Arial"/>
          <w:color w:val="000000"/>
        </w:rPr>
        <w:t>на вход.</w:t>
      </w:r>
    </w:p>
    <w:p w14:paraId="04987AAC" w14:textId="77777777" w:rsidR="00C00CF9" w:rsidRDefault="00993025">
      <w:pPr>
        <w:pStyle w:val="ac"/>
        <w:spacing w:beforeAutospacing="0" w:after="160" w:afterAutospacing="0"/>
        <w:ind w:firstLine="700"/>
      </w:pPr>
      <w:r>
        <w:rPr>
          <w:rFonts w:ascii="Arial" w:hAnsi="Arial" w:cs="Arial"/>
          <w:color w:val="000000"/>
        </w:rPr>
        <w:t>Найдите входные двери. Всего работают на вход две распашные двери. Дверные ручки сделаны в виде вертикальных металлических трубок.</w:t>
      </w:r>
    </w:p>
    <w:p w14:paraId="68A6D9AB" w14:textId="77777777" w:rsidR="00C00CF9" w:rsidRDefault="00993025">
      <w:pPr>
        <w:pStyle w:val="ac"/>
        <w:spacing w:beforeAutospacing="0" w:after="160" w:afterAutospacing="0"/>
        <w:ind w:firstLine="700"/>
      </w:pPr>
      <w:r>
        <w:rPr>
          <w:rFonts w:ascii="Arial" w:hAnsi="Arial" w:cs="Arial"/>
          <w:color w:val="000000"/>
        </w:rPr>
        <w:t xml:space="preserve">Пройдя в двери, вы окажетесь в небольшом стеклянном тамбуре. Двери в холл «ГЭС-2» находятся прямо напротив входных. </w:t>
      </w:r>
      <w:r>
        <w:rPr>
          <w:rFonts w:ascii="Arial" w:hAnsi="Arial" w:cs="Arial"/>
          <w:color w:val="000000"/>
        </w:rPr>
        <w:t>Пройдите через вторые двери в холл. За дверями расположены металлоискатели и пост охраны.</w:t>
      </w:r>
    </w:p>
    <w:p w14:paraId="63F9765F" w14:textId="77777777" w:rsidR="00C00CF9" w:rsidRDefault="00993025">
      <w:pPr>
        <w:pStyle w:val="ac"/>
        <w:spacing w:beforeAutospacing="0" w:after="160" w:afterAutospacing="0"/>
        <w:ind w:firstLine="700"/>
      </w:pPr>
      <w:r>
        <w:rPr>
          <w:rFonts w:ascii="Arial" w:hAnsi="Arial" w:cs="Arial"/>
          <w:color w:val="000000"/>
        </w:rPr>
        <w:t>Конец маршрута. Приятного посещения!</w:t>
      </w:r>
    </w:p>
    <w:p w14:paraId="743F0103" w14:textId="77777777" w:rsidR="00C00CF9" w:rsidRDefault="00C00CF9">
      <w:pPr>
        <w:pStyle w:val="ac"/>
        <w:spacing w:beforeAutospacing="0" w:after="160" w:afterAutospacing="0"/>
        <w:ind w:left="700"/>
        <w:rPr>
          <w:rFonts w:ascii="Arial" w:hAnsi="Arial"/>
        </w:rPr>
      </w:pPr>
    </w:p>
    <w:p w14:paraId="3016BC83" w14:textId="77777777" w:rsidR="00C00CF9" w:rsidRDefault="00C00CF9"/>
    <w:sectPr w:rsidR="00C00CF9">
      <w:headerReference w:type="default" r:id="rId7"/>
      <w:footerReference w:type="default" r:id="rId8"/>
      <w:pgSz w:w="11906" w:h="16838"/>
      <w:pgMar w:top="1134" w:right="1134" w:bottom="1134" w:left="1134" w:header="709" w:footer="850" w:gutter="0"/>
      <w:pgNumType w:start="1"/>
      <w:cols w:space="720"/>
      <w:formProt w:val="0"/>
      <w:docGrid w:linePitch="1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D1D02" w14:textId="77777777" w:rsidR="00993025" w:rsidRDefault="00993025">
      <w:r>
        <w:separator/>
      </w:r>
    </w:p>
  </w:endnote>
  <w:endnote w:type="continuationSeparator" w:id="0">
    <w:p w14:paraId="656A1D38" w14:textId="77777777" w:rsidR="00993025" w:rsidRDefault="0099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324F" w14:textId="77777777" w:rsidR="00C00CF9" w:rsidRDefault="00C00CF9">
    <w:pP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C2FD4" w14:textId="77777777" w:rsidR="00993025" w:rsidRDefault="00993025">
      <w:r>
        <w:separator/>
      </w:r>
    </w:p>
  </w:footnote>
  <w:footnote w:type="continuationSeparator" w:id="0">
    <w:p w14:paraId="2B4178F8" w14:textId="77777777" w:rsidR="00993025" w:rsidRDefault="009930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D3FE" w14:textId="77777777" w:rsidR="00C00CF9" w:rsidRDefault="00C00CF9">
    <w:pP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F9"/>
    <w:rsid w:val="00993025"/>
    <w:rsid w:val="00C00CF9"/>
    <w:rsid w:val="00E506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4E628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pPr>
        <w:suppressAutoHyphens/>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rPr>
      <w:rFonts w:eastAsia="Arial Unicode MS" w:cs="Arial Unicode MS"/>
      <w:color w:val="000000"/>
      <w:u w:color="000000"/>
      <w14:textOutline w14:w="0" w14:cap="flat" w14:cmpd="sng" w14:algn="ctr">
        <w14:noFill/>
        <w14:prstDash w14:val="solid"/>
        <w14:bevel/>
      </w14:textOutline>
    </w:r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Title"/>
    <w:basedOn w:val="a"/>
    <w:next w:val="a5"/>
    <w:uiPriority w:val="10"/>
    <w:qFormat/>
    <w:pPr>
      <w:keepNext/>
      <w:keepLines/>
      <w:spacing w:before="480" w:after="120"/>
    </w:pPr>
    <w:rPr>
      <w:b/>
      <w:sz w:val="72"/>
      <w:szCs w:val="72"/>
    </w:rPr>
  </w:style>
  <w:style w:type="paragraph" w:customStyle="1" w:styleId="aa">
    <w:name w:val="Колонтитулы"/>
    <w:qFormat/>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c">
    <w:name w:val="Normal (Web)"/>
    <w:basedOn w:val="a"/>
    <w:uiPriority w:val="99"/>
    <w:semiHidden/>
    <w:unhideWhenUsed/>
    <w:qFormat/>
    <w:rsid w:val="00D67C80"/>
    <w:pPr>
      <w:spacing w:beforeAutospacing="1" w:afterAutospacing="1"/>
    </w:pPr>
    <w:rPr>
      <w:lang w:val="ru-RU" w:eastAsia="ru-RU"/>
    </w:rPr>
  </w:style>
  <w:style w:type="paragraph" w:customStyle="1" w:styleId="ad">
    <w:name w:val="Колонтитул"/>
    <w:basedOn w:val="a"/>
    <w:qFormat/>
  </w:style>
  <w:style w:type="paragraph" w:styleId="ae">
    <w:name w:val="header"/>
    <w:basedOn w:val="ad"/>
  </w:style>
  <w:style w:type="paragraph" w:styleId="af">
    <w:name w:val="footer"/>
    <w:basedOn w:val="ad"/>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2OCetKjXT4HIVnC9SByYtSwctnw==">CgMxLjA4AHIhMTZvc2F0S0l5UzQ3WEVCN0ZoWFFVTGlGek1zWjlaeTlM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9025</Characters>
  <Application>Microsoft Macintosh Word</Application>
  <DocSecurity>0</DocSecurity>
  <Lines>75</Lines>
  <Paragraphs>21</Paragraphs>
  <ScaleCrop>false</ScaleCrop>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dc:creator>
  <dc:description/>
  <cp:lastModifiedBy>nastasia@gmail.com</cp:lastModifiedBy>
  <cp:revision>2</cp:revision>
  <dcterms:created xsi:type="dcterms:W3CDTF">2023-07-25T08:02:00Z</dcterms:created>
  <dcterms:modified xsi:type="dcterms:W3CDTF">2023-07-25T08:02:00Z</dcterms:modified>
  <dc:language>ru-RU</dc:language>
</cp:coreProperties>
</file>