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7766" w:rsidRDefault="00000000">
      <w:pPr>
        <w:pStyle w:val="1"/>
        <w:keepNext w:val="0"/>
        <w:keepLines w:val="0"/>
        <w:spacing w:line="240" w:lineRule="auto"/>
        <w:ind w:firstLine="708"/>
        <w:jc w:val="center"/>
      </w:pPr>
      <w:bookmarkStart w:id="0" w:name="_bkelsht8fg8w" w:colFirst="0" w:colLast="0"/>
      <w:bookmarkEnd w:id="0"/>
      <w:r>
        <w:t xml:space="preserve">Правила проведения </w:t>
      </w:r>
      <w:proofErr w:type="spellStart"/>
      <w:r>
        <w:t>опен-колла</w:t>
      </w:r>
      <w:proofErr w:type="spellEnd"/>
    </w:p>
    <w:p w14:paraId="00000002" w14:textId="77777777" w:rsidR="00367766" w:rsidRDefault="0000000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Предмет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03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Предметом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является выбор 15 (пятнадцати) Участников для реализации проекта «Волшебство ли?» (далее также Проект).</w:t>
      </w:r>
    </w:p>
    <w:p w14:paraId="00000004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Проект «Волшебство ли?» посвящен основам иллюзионизма. В программе будут обсуждаться различные манипуляции, карточные фокусы и примеры </w:t>
      </w:r>
      <w:proofErr w:type="spellStart"/>
      <w:r>
        <w:rPr>
          <w:rFonts w:ascii="Calibri" w:eastAsia="Calibri" w:hAnsi="Calibri" w:cs="Calibri"/>
          <w:sz w:val="24"/>
          <w:szCs w:val="24"/>
        </w:rPr>
        <w:t>гиммиков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— реквизита, которые может использовать иллюзионист. Участники познакомятся с </w:t>
      </w:r>
      <w:proofErr w:type="spellStart"/>
      <w:r>
        <w:rPr>
          <w:rFonts w:ascii="Calibri" w:eastAsia="Calibri" w:hAnsi="Calibri" w:cs="Calibri"/>
          <w:sz w:val="24"/>
          <w:szCs w:val="24"/>
        </w:rPr>
        <w:t>ментализмом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— то есть демонстрацией на публике необычных и выдающихся способностей вроде телепатии или скоростных вычислений, и «холодным чтением» — набором приемов, которые используют экстрасенсы, гадалки, медиумы и иллюзионисты, чтобы создать видимость того, что они знают о человеке гораздо больше, чем на самом деле.  </w:t>
      </w:r>
    </w:p>
    <w:p w14:paraId="00000005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Программа состоит из 12 теоретических и практических занятий и финального перформанса (с 6 по 26 августа 2022 года с 12:00 до 16:00 и 27 августа, время уточняется). Программа рассчитана на подростков 13–15 лет с любым уровнем подготовки, интересующихся иллюзионизмом и магическими шоу, и пройдет под руководством иллюзионистов Ивана Донских и Николая </w:t>
      </w:r>
      <w:proofErr w:type="spellStart"/>
      <w:r>
        <w:rPr>
          <w:rFonts w:ascii="Calibri" w:eastAsia="Calibri" w:hAnsi="Calibri" w:cs="Calibri"/>
          <w:sz w:val="24"/>
          <w:szCs w:val="24"/>
        </w:rPr>
        <w:t>Фомушина</w:t>
      </w:r>
      <w:proofErr w:type="spellEnd"/>
      <w:r>
        <w:rPr>
          <w:rFonts w:ascii="Calibri" w:eastAsia="Calibri" w:hAnsi="Calibri" w:cs="Calibri"/>
          <w:sz w:val="24"/>
          <w:szCs w:val="24"/>
        </w:rPr>
        <w:t>, режиссера Леонида Прокофьева, художницы перформанса Валери Борисовой, а также куратора школьных программ Дома культуры «ГЭС-2» Полины Зотовой.</w:t>
      </w:r>
    </w:p>
    <w:p w14:paraId="00000007" w14:textId="77777777" w:rsidR="00367766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8" w14:textId="77777777" w:rsidR="00367766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Сведения об Организаторе</w:t>
      </w:r>
    </w:p>
    <w:p w14:paraId="00000009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Частное учреждение культуры «Музей «Виктория - Искусство быть Современным», адрес местонахождения 119072, г. Москва, муниципальный округ Якиманка </w:t>
      </w:r>
      <w:proofErr w:type="spellStart"/>
      <w:r>
        <w:rPr>
          <w:rFonts w:ascii="Calibri" w:eastAsia="Calibri" w:hAnsi="Calibri" w:cs="Calibri"/>
          <w:sz w:val="24"/>
          <w:szCs w:val="24"/>
        </w:rPr>
        <w:t>вн</w:t>
      </w:r>
      <w:proofErr w:type="spellEnd"/>
      <w:r>
        <w:rPr>
          <w:rFonts w:ascii="Calibri" w:eastAsia="Calibri" w:hAnsi="Calibri" w:cs="Calibri"/>
          <w:sz w:val="24"/>
          <w:szCs w:val="24"/>
        </w:rPr>
        <w:t>. тер. г., Болотная наб., д. 15, ОГРН 1187700010871.</w:t>
      </w:r>
    </w:p>
    <w:p w14:paraId="0000000A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опен-колле</w:t>
      </w:r>
      <w:proofErr w:type="spellEnd"/>
    </w:p>
    <w:p w14:paraId="0000000B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Информация об условиях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размещается на сайте Организатора в сети Интернет по адресу: </w:t>
      </w:r>
      <w:hyperlink r:id="rId4">
        <w:r>
          <w:rPr>
            <w:color w:val="1155CC"/>
            <w:u w:val="single"/>
          </w:rPr>
          <w:t>https://v-a-c.org/ru/ges2/is-this-magic-open-call</w:t>
        </w:r>
      </w:hyperlink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>​​(далее — Официальный сайт).</w:t>
      </w:r>
    </w:p>
    <w:p w14:paraId="0000000C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иная информация, связанная с его проведением, доступна Участникам на сайте Организатора.</w:t>
      </w:r>
    </w:p>
    <w:p w14:paraId="0000000D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Участники могут направлять Организатору по электронной почте </w:t>
      </w:r>
      <w:r>
        <w:rPr>
          <w:rFonts w:ascii="Calibri" w:eastAsia="Calibri" w:hAnsi="Calibri" w:cs="Calibri"/>
          <w:color w:val="0000FF"/>
          <w:sz w:val="24"/>
          <w:szCs w:val="24"/>
        </w:rPr>
        <w:t>magic@v-a-c.org</w:t>
      </w:r>
      <w:r>
        <w:rPr>
          <w:rFonts w:ascii="Calibri" w:eastAsia="Calibri" w:hAnsi="Calibri" w:cs="Calibri"/>
          <w:sz w:val="24"/>
          <w:szCs w:val="24"/>
        </w:rPr>
        <w:t>, тема письма «Волшебство ли?».</w:t>
      </w:r>
    </w:p>
    <w:p w14:paraId="0000000E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Этапы и сроки проведения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3A4EDB91" w14:textId="77777777" w:rsidR="00FB1061" w:rsidRPr="001C3D07" w:rsidRDefault="00FB1061" w:rsidP="00FB10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C3D07">
        <w:rPr>
          <w:rFonts w:ascii="Calibri" w:eastAsia="Calibri" w:hAnsi="Calibri" w:cs="Calibri"/>
          <w:sz w:val="24"/>
          <w:szCs w:val="24"/>
        </w:rPr>
        <w:t>Этап подачи заявок Участниками — с 18 по 2 августа 2022 года.</w:t>
      </w:r>
    </w:p>
    <w:p w14:paraId="7E4A0AC9" w14:textId="77777777" w:rsidR="00FB1061" w:rsidRDefault="00FB1061" w:rsidP="00FB10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C3D07">
        <w:rPr>
          <w:rFonts w:ascii="Calibri" w:eastAsia="Calibri" w:hAnsi="Calibri" w:cs="Calibri"/>
          <w:sz w:val="24"/>
          <w:szCs w:val="24"/>
        </w:rPr>
        <w:t xml:space="preserve">Этап рассмотрения и оценки заявок Участников — 3 августа 2022 года. </w:t>
      </w:r>
    </w:p>
    <w:p w14:paraId="798CBB4D" w14:textId="77777777" w:rsidR="00FB1061" w:rsidRDefault="00FB1061" w:rsidP="00FB10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C3D07">
        <w:rPr>
          <w:rFonts w:ascii="Calibri" w:eastAsia="Calibri" w:hAnsi="Calibri" w:cs="Calibri"/>
          <w:sz w:val="24"/>
          <w:szCs w:val="24"/>
        </w:rPr>
        <w:t>Подведение итогов и определение списка Участников — 4 августа 2022 года.</w:t>
      </w:r>
    </w:p>
    <w:p w14:paraId="00000012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3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rFonts w:ascii="Calibri" w:eastAsia="Calibri" w:hAnsi="Calibri" w:cs="Calibri"/>
          <w:sz w:val="24"/>
          <w:szCs w:val="24"/>
        </w:rPr>
        <w:t>информация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о чем должна быть размещена на сайте Организатора.</w:t>
      </w:r>
    </w:p>
    <w:p w14:paraId="00000014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Требования к Участникам</w:t>
      </w:r>
    </w:p>
    <w:p w14:paraId="00000015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Участником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может быть </w:t>
      </w:r>
      <w:r>
        <w:rPr>
          <w:rFonts w:ascii="Calibri" w:eastAsia="Calibri" w:hAnsi="Calibri" w:cs="Calibri"/>
          <w:sz w:val="24"/>
          <w:szCs w:val="24"/>
          <w:highlight w:val="white"/>
        </w:rPr>
        <w:t>гражданин РФ</w:t>
      </w:r>
      <w:r>
        <w:rPr>
          <w:rFonts w:ascii="Calibri" w:eastAsia="Calibri" w:hAnsi="Calibri" w:cs="Calibri"/>
          <w:sz w:val="24"/>
          <w:szCs w:val="24"/>
        </w:rPr>
        <w:t xml:space="preserve"> в возрасте от 13 до 15 лет, постоянно проживающий в г. Москве, представивший письменное согласие своего родителя/усыновителя/попечителя (далее — законный представитель) на участие Участника в Проекте и готовый посещать все дни проведения Проекта (с 6 по 26 августа 2022 года с 12:00 до 16:00 и 27 августа, время уточняется).</w:t>
      </w:r>
    </w:p>
    <w:p w14:paraId="00000016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17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расходы на участие в Проекте, включая проезд в г. Москве, законные представители Участников несут самостоятельно.</w:t>
      </w:r>
    </w:p>
    <w:p w14:paraId="00000018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Порядок оформления и подачи заявок</w:t>
      </w:r>
    </w:p>
    <w:p w14:paraId="00000019" w14:textId="24CAE436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Для участия 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Участнику необходимо в срок не </w:t>
      </w:r>
      <w:r w:rsidR="00FB1061">
        <w:rPr>
          <w:rFonts w:ascii="Calibri" w:eastAsia="Calibri" w:hAnsi="Calibri" w:cs="Calibri"/>
          <w:sz w:val="24"/>
          <w:szCs w:val="24"/>
        </w:rPr>
        <w:t xml:space="preserve">позднее </w:t>
      </w:r>
      <w:r w:rsidR="00FB1061">
        <w:rPr>
          <w:rFonts w:ascii="Calibri" w:eastAsia="Calibri" w:hAnsi="Calibri" w:cs="Calibri"/>
          <w:sz w:val="24"/>
          <w:szCs w:val="24"/>
          <w:lang w:val="ru-RU"/>
        </w:rPr>
        <w:t>2</w:t>
      </w:r>
      <w:r w:rsidR="00FB1061">
        <w:rPr>
          <w:rFonts w:ascii="Calibri" w:eastAsia="Calibri" w:hAnsi="Calibri" w:cs="Calibri"/>
          <w:sz w:val="24"/>
          <w:szCs w:val="24"/>
        </w:rPr>
        <w:t xml:space="preserve"> </w:t>
      </w:r>
      <w:r w:rsidR="00FB1061">
        <w:rPr>
          <w:rFonts w:ascii="Calibri" w:eastAsia="Calibri" w:hAnsi="Calibri" w:cs="Calibri"/>
          <w:sz w:val="24"/>
          <w:szCs w:val="24"/>
          <w:lang w:val="ru-RU"/>
        </w:rPr>
        <w:t>августа</w:t>
      </w:r>
      <w:r>
        <w:rPr>
          <w:rFonts w:ascii="Calibri" w:eastAsia="Calibri" w:hAnsi="Calibri" w:cs="Calibri"/>
          <w:sz w:val="24"/>
          <w:szCs w:val="24"/>
        </w:rPr>
        <w:t xml:space="preserve"> 2022 года 23:59 по московскому времени включительно:</w:t>
      </w:r>
    </w:p>
    <w:p w14:paraId="0000001A" w14:textId="77777777" w:rsidR="00367766" w:rsidRDefault="00000000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 xml:space="preserve">составить письмо, в котором будут указаны ФИО, возраст и видео длительностью 1 минуту (формат </w:t>
      </w:r>
      <w:r>
        <w:rPr>
          <w:rFonts w:ascii="Calibri" w:eastAsia="Calibri" w:hAnsi="Calibri" w:cs="Calibri"/>
          <w:i/>
          <w:sz w:val="24"/>
          <w:szCs w:val="24"/>
        </w:rPr>
        <w:t>mp4</w:t>
      </w:r>
      <w:r>
        <w:rPr>
          <w:rFonts w:ascii="Calibri" w:eastAsia="Calibri" w:hAnsi="Calibri" w:cs="Calibri"/>
          <w:sz w:val="24"/>
          <w:szCs w:val="24"/>
        </w:rPr>
        <w:t>), в котором Участник/</w:t>
      </w:r>
      <w:proofErr w:type="spellStart"/>
      <w:r>
        <w:rPr>
          <w:rFonts w:ascii="Calibri" w:eastAsia="Calibri" w:hAnsi="Calibri" w:cs="Calibri"/>
          <w:sz w:val="24"/>
          <w:szCs w:val="24"/>
        </w:rPr>
        <w:t>ца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рассказывает о себе, своих интересах и о том, почему он или она хотели бы присоединиться к Проекту;</w:t>
      </w:r>
    </w:p>
    <w:p w14:paraId="0000001B" w14:textId="77777777" w:rsidR="00367766" w:rsidRDefault="00000000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 xml:space="preserve">направить согласие законного представителя Участника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pdf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или в виде четкой фотографии формата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jpeg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 графическим отображением подписи законного представителя Участника по адресу электронной почты: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magic@v-a-c.org</w:t>
        </w:r>
      </w:hyperlink>
      <w:r>
        <w:rPr>
          <w:rFonts w:ascii="Calibri" w:eastAsia="Calibri" w:hAnsi="Calibri" w:cs="Calibri"/>
          <w:sz w:val="24"/>
          <w:szCs w:val="24"/>
        </w:rPr>
        <w:t>, тема письма «Волшебство ли?».</w:t>
      </w:r>
    </w:p>
    <w:p w14:paraId="0000001C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Представленное Участниками в составе заявки видео должно являться результатом собственного труда Участника и не должно содержать незаконных заимствований и/или результатов интеллектуальной деятельности третьих лиц.</w:t>
      </w:r>
    </w:p>
    <w:p w14:paraId="0000001D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Законные представители Участников, признанных победителями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должны предоставить Организатору Проекта оригинал </w:t>
      </w:r>
      <w:r>
        <w:rPr>
          <w:rFonts w:ascii="Calibri" w:eastAsia="Calibri" w:hAnsi="Calibri" w:cs="Calibri"/>
          <w:b/>
          <w:sz w:val="24"/>
          <w:szCs w:val="24"/>
        </w:rPr>
        <w:t>медицинской справки о состоянии здоровья ребенка</w:t>
      </w:r>
      <w:r>
        <w:rPr>
          <w:rFonts w:ascii="Calibri" w:eastAsia="Calibri" w:hAnsi="Calibri" w:cs="Calibri"/>
          <w:sz w:val="24"/>
          <w:szCs w:val="24"/>
        </w:rPr>
        <w:t>, выданной медицинской организацией.</w:t>
      </w:r>
    </w:p>
    <w:p w14:paraId="0000001E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Проекта.</w:t>
      </w:r>
    </w:p>
    <w:p w14:paraId="0000001F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Порядок рассмотрения заявок</w:t>
      </w:r>
    </w:p>
    <w:p w14:paraId="00000020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Выбор потенциальных Участников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осуществляется куратором школьных программ Дома культуры «ГЭС-2» и ведущими Проекта.</w:t>
      </w:r>
    </w:p>
    <w:p w14:paraId="00000021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 компетенции куратора школьных программ Дома культуры «ГЭС-2» и ведущих Проекта находится рассмотрение поступивших заявок потенциальных Участников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(победителей), а также совершение иных действий, предусмотренных настоящими Правилами.</w:t>
      </w:r>
    </w:p>
    <w:p w14:paraId="00000022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отказать в принятии заявки в следующих случаях: форма согласия изменена без согласования с Организатором, Участник не соответствует установленным требованиям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23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24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Критерии оценки заявок и порядок определения победителей</w:t>
      </w:r>
    </w:p>
    <w:p w14:paraId="00000025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Оценка заявок Участников, претендующих на участие в Проекте, будет осуществляться на основе следующих критериев.</w:t>
      </w:r>
    </w:p>
    <w:p w14:paraId="00000026" w14:textId="77777777" w:rsidR="00367766" w:rsidRDefault="00000000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Критерий А: мотивация Участника</w:t>
      </w:r>
    </w:p>
    <w:p w14:paraId="00000027" w14:textId="77777777" w:rsidR="00367766" w:rsidRDefault="00000000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Критерий Б: понимание сути Проекта</w:t>
      </w:r>
    </w:p>
    <w:p w14:paraId="00000028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Победителями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будут признаны Участники, прошедшие отбор.</w:t>
      </w:r>
    </w:p>
    <w:p w14:paraId="00000029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Информация об итогах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A" w14:textId="77777777" w:rsidR="00367766" w:rsidRDefault="0000000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Изменение или отмена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2B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C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D" w14:textId="77777777" w:rsidR="00367766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Законные представители Участников самостоятельно несут все расходы, связанные с участием в процедуре отбора,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E" w14:textId="77777777" w:rsidR="00367766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Правовая основа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2F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0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Опен</w:t>
      </w:r>
      <w:proofErr w:type="spellEnd"/>
      <w:r>
        <w:rPr>
          <w:rFonts w:ascii="Calibri" w:eastAsia="Calibri" w:hAnsi="Calibri" w:cs="Calibri"/>
          <w:sz w:val="24"/>
          <w:szCs w:val="24"/>
        </w:rPr>
        <w:t>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31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2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Опен</w:t>
      </w:r>
      <w:proofErr w:type="spellEnd"/>
      <w:r>
        <w:rPr>
          <w:rFonts w:ascii="Calibri" w:eastAsia="Calibri" w:hAnsi="Calibri" w:cs="Calibri"/>
          <w:sz w:val="24"/>
          <w:szCs w:val="24"/>
        </w:rPr>
        <w:t>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33" w14:textId="77777777" w:rsidR="0036776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4" w14:textId="77777777" w:rsidR="00367766" w:rsidRDefault="00367766">
      <w:pPr>
        <w:spacing w:line="240" w:lineRule="auto"/>
        <w:ind w:firstLine="708"/>
        <w:rPr>
          <w:sz w:val="24"/>
          <w:szCs w:val="24"/>
        </w:rPr>
      </w:pPr>
    </w:p>
    <w:sectPr w:rsidR="00367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6"/>
    <w:rsid w:val="00367766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FF11F"/>
  <w15:docId w15:val="{610B3232-F249-E442-8C2D-EF0742BB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ic@v-a-c.org" TargetMode="External"/><Relationship Id="rId4" Type="http://schemas.openxmlformats.org/officeDocument/2006/relationships/hyperlink" Target="https://v-a-c.org/ru/ges2/is-this-magic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Dementyeva</cp:lastModifiedBy>
  <cp:revision>2</cp:revision>
  <dcterms:created xsi:type="dcterms:W3CDTF">2022-07-27T10:22:00Z</dcterms:created>
  <dcterms:modified xsi:type="dcterms:W3CDTF">2022-07-27T10:44:00Z</dcterms:modified>
</cp:coreProperties>
</file>